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E9" w:rsidRPr="00AB4DE9" w:rsidRDefault="00AB4DE9" w:rsidP="00AB4DE9">
      <w:pPr>
        <w:spacing w:after="0" w:line="240" w:lineRule="auto"/>
        <w:jc w:val="center"/>
        <w:rPr>
          <w:rFonts w:ascii="Times New Roman" w:hAnsi="Times New Roman"/>
          <w:sz w:val="36"/>
          <w:szCs w:val="36"/>
          <w:lang w:eastAsia="en-US"/>
        </w:rPr>
      </w:pPr>
      <w:bookmarkStart w:id="0" w:name="_GoBack"/>
      <w:bookmarkEnd w:id="0"/>
      <w:r w:rsidRPr="00AB4DE9">
        <w:rPr>
          <w:rFonts w:ascii="Times New Roman" w:hAnsi="Times New Roman"/>
          <w:sz w:val="36"/>
          <w:szCs w:val="36"/>
          <w:lang w:eastAsia="en-US"/>
        </w:rPr>
        <w:t>Panevėžio rajono Smilgių kultūros centras</w:t>
      </w:r>
    </w:p>
    <w:p w:rsidR="00AB4DE9" w:rsidRPr="00AB4DE9" w:rsidRDefault="00AB4DE9" w:rsidP="00AB4DE9">
      <w:pPr>
        <w:spacing w:after="0" w:line="240" w:lineRule="auto"/>
        <w:ind w:left="720" w:firstLine="720"/>
        <w:jc w:val="both"/>
        <w:rPr>
          <w:rFonts w:ascii="Times New Roman" w:hAnsi="Times New Roman"/>
          <w:sz w:val="24"/>
          <w:szCs w:val="24"/>
          <w:lang w:eastAsia="en-US"/>
        </w:rPr>
      </w:pPr>
      <w:r w:rsidRPr="00AB4DE9">
        <w:rPr>
          <w:rFonts w:ascii="Times New Roman" w:hAnsi="Times New Roman"/>
          <w:sz w:val="24"/>
          <w:szCs w:val="24"/>
          <w:lang w:eastAsia="en-US"/>
        </w:rPr>
        <w:t xml:space="preserve"> 188212534,  Ramioji g. 1 Smilgiai Panevėžio r.</w:t>
      </w:r>
    </w:p>
    <w:p w:rsidR="00AB4DE9" w:rsidRPr="00AB4DE9" w:rsidRDefault="00AB4DE9" w:rsidP="00AB4DE9">
      <w:pPr>
        <w:spacing w:after="0" w:line="240" w:lineRule="auto"/>
        <w:jc w:val="center"/>
        <w:rPr>
          <w:rFonts w:ascii="Times New Roman" w:hAnsi="Times New Roman"/>
          <w:sz w:val="24"/>
          <w:szCs w:val="24"/>
          <w:lang w:eastAsia="en-US"/>
        </w:rPr>
      </w:pPr>
    </w:p>
    <w:p w:rsidR="00AB4DE9" w:rsidRPr="00AB4DE9" w:rsidRDefault="00AB4DE9" w:rsidP="00AB4DE9">
      <w:pPr>
        <w:spacing w:after="0" w:line="240" w:lineRule="auto"/>
        <w:jc w:val="center"/>
        <w:rPr>
          <w:rFonts w:ascii="Times New Roman" w:hAnsi="Times New Roman"/>
          <w:sz w:val="24"/>
          <w:szCs w:val="24"/>
          <w:lang w:eastAsia="en-US"/>
        </w:rPr>
      </w:pPr>
      <w:r w:rsidRPr="00AB4DE9">
        <w:rPr>
          <w:rFonts w:ascii="Times New Roman" w:hAnsi="Times New Roman"/>
          <w:b/>
          <w:sz w:val="24"/>
          <w:szCs w:val="24"/>
          <w:lang w:eastAsia="en-US"/>
        </w:rPr>
        <w:t>201</w:t>
      </w:r>
      <w:r w:rsidR="00BE3D89">
        <w:rPr>
          <w:rFonts w:ascii="Times New Roman" w:hAnsi="Times New Roman"/>
          <w:b/>
          <w:sz w:val="24"/>
          <w:szCs w:val="24"/>
          <w:lang w:eastAsia="en-US"/>
        </w:rPr>
        <w:t>6</w:t>
      </w:r>
      <w:r w:rsidRPr="00AB4DE9">
        <w:rPr>
          <w:rFonts w:ascii="Times New Roman" w:hAnsi="Times New Roman"/>
          <w:b/>
          <w:sz w:val="24"/>
          <w:szCs w:val="24"/>
          <w:lang w:eastAsia="en-US"/>
        </w:rPr>
        <w:t xml:space="preserve"> m metinė</w:t>
      </w:r>
      <w:r w:rsidRPr="00AB4DE9">
        <w:rPr>
          <w:rFonts w:ascii="Times New Roman" w:hAnsi="Times New Roman"/>
          <w:sz w:val="24"/>
          <w:szCs w:val="24"/>
          <w:lang w:eastAsia="en-US"/>
        </w:rPr>
        <w:t xml:space="preserve"> finansinės atskaitomybės</w:t>
      </w:r>
    </w:p>
    <w:p w:rsidR="00AB4DE9" w:rsidRPr="00AB4DE9" w:rsidRDefault="00AB4DE9" w:rsidP="00AB4DE9">
      <w:pPr>
        <w:spacing w:after="0" w:line="240" w:lineRule="auto"/>
        <w:jc w:val="center"/>
        <w:rPr>
          <w:rFonts w:ascii="Times New Roman" w:hAnsi="Times New Roman"/>
          <w:sz w:val="24"/>
          <w:szCs w:val="24"/>
          <w:lang w:eastAsia="en-US"/>
        </w:rPr>
      </w:pPr>
    </w:p>
    <w:p w:rsidR="00AB4DE9" w:rsidRPr="00AB4DE9" w:rsidRDefault="00AB4DE9" w:rsidP="00AB4DE9">
      <w:pPr>
        <w:spacing w:after="0" w:line="240" w:lineRule="auto"/>
        <w:jc w:val="center"/>
        <w:rPr>
          <w:rFonts w:ascii="Times New Roman" w:hAnsi="Times New Roman"/>
          <w:sz w:val="32"/>
          <w:szCs w:val="32"/>
          <w:lang w:eastAsia="en-US"/>
        </w:rPr>
      </w:pPr>
      <w:r w:rsidRPr="00AB4DE9">
        <w:rPr>
          <w:rFonts w:ascii="Times New Roman" w:hAnsi="Times New Roman"/>
          <w:b/>
          <w:sz w:val="36"/>
          <w:szCs w:val="36"/>
          <w:lang w:eastAsia="en-US"/>
        </w:rPr>
        <w:t>Aiškinamasis raštas</w:t>
      </w:r>
    </w:p>
    <w:p w:rsidR="00AB4DE9" w:rsidRPr="00AB4DE9" w:rsidRDefault="00AB4DE9" w:rsidP="00AB4DE9">
      <w:pPr>
        <w:spacing w:after="0" w:line="240" w:lineRule="auto"/>
        <w:jc w:val="both"/>
        <w:rPr>
          <w:rFonts w:ascii="Times New Roman" w:hAnsi="Times New Roman"/>
          <w:sz w:val="24"/>
          <w:szCs w:val="24"/>
          <w:lang w:eastAsia="en-US"/>
        </w:rPr>
      </w:pPr>
    </w:p>
    <w:p w:rsidR="00AB4DE9" w:rsidRPr="00AB4DE9" w:rsidRDefault="00AB4DE9" w:rsidP="00AB4DE9">
      <w:pPr>
        <w:spacing w:after="0" w:line="240" w:lineRule="auto"/>
        <w:ind w:left="2880"/>
        <w:jc w:val="both"/>
        <w:rPr>
          <w:rFonts w:ascii="Times New Roman" w:hAnsi="Times New Roman"/>
          <w:sz w:val="24"/>
          <w:szCs w:val="24"/>
          <w:lang w:eastAsia="en-US"/>
        </w:rPr>
      </w:pPr>
      <w:r w:rsidRPr="00AB4DE9">
        <w:rPr>
          <w:rFonts w:ascii="Times New Roman" w:hAnsi="Times New Roman"/>
          <w:sz w:val="24"/>
          <w:szCs w:val="24"/>
          <w:lang w:eastAsia="en-US"/>
        </w:rPr>
        <w:t>201</w:t>
      </w:r>
      <w:r w:rsidR="00BE3D89">
        <w:rPr>
          <w:rFonts w:ascii="Times New Roman" w:hAnsi="Times New Roman"/>
          <w:sz w:val="24"/>
          <w:szCs w:val="24"/>
          <w:lang w:eastAsia="en-US"/>
        </w:rPr>
        <w:t>6</w:t>
      </w:r>
      <w:r w:rsidRPr="00AB4DE9">
        <w:rPr>
          <w:rFonts w:ascii="Times New Roman" w:hAnsi="Times New Roman"/>
          <w:sz w:val="24"/>
          <w:szCs w:val="24"/>
          <w:lang w:eastAsia="en-US"/>
        </w:rPr>
        <w:t>-03-</w:t>
      </w:r>
      <w:r w:rsidR="00311C7C">
        <w:rPr>
          <w:rFonts w:ascii="Times New Roman" w:hAnsi="Times New Roman"/>
          <w:sz w:val="24"/>
          <w:szCs w:val="24"/>
          <w:lang w:eastAsia="en-US"/>
        </w:rPr>
        <w:t>15</w:t>
      </w:r>
      <w:r w:rsidRPr="00AB4DE9">
        <w:rPr>
          <w:rFonts w:ascii="Times New Roman" w:hAnsi="Times New Roman"/>
          <w:sz w:val="24"/>
          <w:szCs w:val="24"/>
          <w:lang w:eastAsia="en-US"/>
        </w:rPr>
        <w:t xml:space="preserve">  Nr. 4.2- </w:t>
      </w:r>
    </w:p>
    <w:p w:rsidR="00AB4DE9" w:rsidRPr="00AB4DE9" w:rsidRDefault="00AB4DE9" w:rsidP="00AB4DE9">
      <w:pPr>
        <w:spacing w:after="0" w:line="240" w:lineRule="auto"/>
        <w:ind w:left="2880"/>
        <w:jc w:val="both"/>
        <w:rPr>
          <w:rFonts w:ascii="Times New Roman" w:hAnsi="Times New Roman"/>
          <w:sz w:val="24"/>
          <w:szCs w:val="24"/>
          <w:lang w:eastAsia="en-US"/>
        </w:rPr>
      </w:pPr>
    </w:p>
    <w:p w:rsidR="00AB4DE9" w:rsidRPr="00AB4DE9" w:rsidRDefault="00AB4DE9" w:rsidP="00AB4DE9">
      <w:pPr>
        <w:spacing w:after="0" w:line="240" w:lineRule="auto"/>
        <w:ind w:left="2160" w:firstLine="720"/>
        <w:jc w:val="both"/>
        <w:rPr>
          <w:rFonts w:ascii="Times New Roman" w:hAnsi="Times New Roman"/>
          <w:sz w:val="28"/>
          <w:szCs w:val="28"/>
          <w:lang w:eastAsia="en-US"/>
        </w:rPr>
      </w:pPr>
      <w:r w:rsidRPr="00AB4DE9">
        <w:rPr>
          <w:rFonts w:ascii="Times New Roman" w:hAnsi="Times New Roman"/>
          <w:sz w:val="28"/>
          <w:szCs w:val="28"/>
          <w:lang w:eastAsia="en-US"/>
        </w:rPr>
        <w:t>I. BENDROJI DALIS</w:t>
      </w:r>
    </w:p>
    <w:p w:rsidR="00AB4DE9" w:rsidRPr="00AB4DE9" w:rsidRDefault="00AB4DE9" w:rsidP="00AB4DE9">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Centro veiklos pobūdis – poilsio organizavimas, kultūrinė veikla.</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Centro lėšas sudaro:</w:t>
      </w:r>
    </w:p>
    <w:p w:rsidR="00AB4DE9" w:rsidRPr="00AB4DE9" w:rsidRDefault="00AB4DE9" w:rsidP="00AB4DE9">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Panevėžio rajono savivaldybės biudžeto lėšos;</w:t>
      </w:r>
    </w:p>
    <w:p w:rsidR="00AB4DE9" w:rsidRPr="00AB4DE9" w:rsidRDefault="00AB4DE9" w:rsidP="00AB4DE9">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lėšos, gaunamos kaip parama , labdara.;</w:t>
      </w:r>
    </w:p>
    <w:p w:rsidR="00AB4DE9" w:rsidRPr="00AB4DE9" w:rsidRDefault="00AB4DE9" w:rsidP="00AB4DE9">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lėšos, gaunamos iš vyriausybinių , nevyriausybinių fondų projektams vykdyti;</w:t>
      </w:r>
    </w:p>
    <w:p w:rsidR="00AB4DE9" w:rsidRPr="00AB4DE9" w:rsidRDefault="00AB4DE9" w:rsidP="00AB4DE9">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lėšos, gaunamos už teikiamas atlygintinas paslaugas;</w:t>
      </w:r>
    </w:p>
    <w:p w:rsidR="00AB4DE9" w:rsidRPr="00AB4DE9" w:rsidRDefault="00AB4DE9" w:rsidP="00AB4DE9">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kitos teisėtai gautos lėšos.</w:t>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Darbuotojų skaičius  201</w:t>
      </w:r>
      <w:r w:rsidR="00BE3D89">
        <w:rPr>
          <w:rFonts w:ascii="Times New Roman" w:hAnsi="Times New Roman"/>
          <w:sz w:val="24"/>
          <w:szCs w:val="24"/>
          <w:lang w:eastAsia="en-US"/>
        </w:rPr>
        <w:t>6</w:t>
      </w:r>
      <w:r w:rsidRPr="00AB4DE9">
        <w:rPr>
          <w:rFonts w:ascii="Times New Roman" w:hAnsi="Times New Roman"/>
          <w:sz w:val="24"/>
          <w:szCs w:val="24"/>
          <w:lang w:eastAsia="en-US"/>
        </w:rPr>
        <w:t xml:space="preserve"> m.   -12 asmenų.  </w:t>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Panevėžio rajono Smilgių  kultūros centras neturi kontroliuojamų ir asocijuotųjų subjektų. Turi du filialus: Perekšlių   ir Sujetų . Tačiau jų veiklos pobūdis nesiskiria nuo Smilgių kultūros centro veiklos pobūdžio.</w:t>
      </w:r>
    </w:p>
    <w:p w:rsidR="00AB4DE9" w:rsidRPr="00AB4DE9" w:rsidRDefault="00AB4DE9" w:rsidP="00AB4DE9">
      <w:pPr>
        <w:spacing w:after="0" w:line="240" w:lineRule="auto"/>
        <w:ind w:firstLine="720"/>
        <w:jc w:val="both"/>
        <w:rPr>
          <w:rFonts w:ascii="Times New Roman" w:hAnsi="Times New Roman"/>
          <w:sz w:val="24"/>
          <w:szCs w:val="24"/>
          <w:lang w:eastAsia="en-US"/>
        </w:rPr>
      </w:pPr>
    </w:p>
    <w:p w:rsidR="00AB4DE9" w:rsidRPr="00AB4DE9" w:rsidRDefault="00AB4DE9" w:rsidP="00AB4DE9">
      <w:pPr>
        <w:spacing w:after="0" w:line="240" w:lineRule="auto"/>
        <w:ind w:left="1440" w:firstLine="720"/>
        <w:jc w:val="both"/>
        <w:rPr>
          <w:rFonts w:ascii="Times New Roman" w:hAnsi="Times New Roman"/>
          <w:sz w:val="28"/>
          <w:szCs w:val="28"/>
          <w:lang w:eastAsia="en-US"/>
        </w:rPr>
      </w:pPr>
      <w:r w:rsidRPr="00AB4DE9">
        <w:rPr>
          <w:rFonts w:ascii="Times New Roman" w:hAnsi="Times New Roman"/>
          <w:sz w:val="28"/>
          <w:szCs w:val="28"/>
          <w:lang w:eastAsia="en-US"/>
        </w:rPr>
        <w:t>II APSKAITOS POLITIKA</w:t>
      </w:r>
    </w:p>
    <w:p w:rsidR="00AB4DE9" w:rsidRPr="00AB4DE9" w:rsidRDefault="00AB4DE9" w:rsidP="00AB4DE9">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Įstaigos politika parengta vadovaujantis VSAFAS nuostatomis. Buhalterinės apskaitos vadovas  patvirtintas Smilgių kultūros centro direktorės 2014 m. gruodžio 11 d įsakymu Nr. OV-47 . Išsamiai apskaitos politika aprašyta 201</w:t>
      </w:r>
      <w:r w:rsidR="00DF4EA4">
        <w:rPr>
          <w:rFonts w:ascii="Times New Roman" w:hAnsi="Times New Roman"/>
          <w:sz w:val="24"/>
          <w:szCs w:val="24"/>
          <w:lang w:eastAsia="en-US"/>
        </w:rPr>
        <w:t>5</w:t>
      </w:r>
      <w:r w:rsidRPr="00AB4DE9">
        <w:rPr>
          <w:rFonts w:ascii="Times New Roman" w:hAnsi="Times New Roman"/>
          <w:sz w:val="24"/>
          <w:szCs w:val="24"/>
          <w:lang w:eastAsia="en-US"/>
        </w:rPr>
        <w:t xml:space="preserve"> m. finansinių ataskaitų rinkinyje. </w:t>
      </w:r>
    </w:p>
    <w:p w:rsidR="00AB4DE9" w:rsidRPr="00AB4DE9" w:rsidRDefault="00AB4DE9" w:rsidP="00AB4DE9">
      <w:pPr>
        <w:spacing w:after="0" w:line="240" w:lineRule="auto"/>
        <w:ind w:left="1440" w:firstLine="720"/>
        <w:jc w:val="both"/>
        <w:rPr>
          <w:rFonts w:ascii="Times New Roman" w:hAnsi="Times New Roman"/>
          <w:sz w:val="24"/>
          <w:szCs w:val="24"/>
          <w:lang w:eastAsia="en-US"/>
        </w:rPr>
      </w:pPr>
      <w:r w:rsidRPr="00AB4DE9">
        <w:rPr>
          <w:rFonts w:ascii="Times New Roman" w:hAnsi="Times New Roman"/>
          <w:sz w:val="28"/>
          <w:szCs w:val="28"/>
          <w:lang w:eastAsia="en-US"/>
        </w:rPr>
        <w:t>III.PASTABOS</w:t>
      </w:r>
      <w:r w:rsidRPr="00AB4DE9">
        <w:rPr>
          <w:rFonts w:ascii="Times New Roman" w:hAnsi="Times New Roman"/>
          <w:sz w:val="28"/>
          <w:szCs w:val="28"/>
          <w:lang w:eastAsia="en-US"/>
        </w:rPr>
        <w:tab/>
      </w:r>
    </w:p>
    <w:p w:rsidR="00AB4DE9" w:rsidRPr="00AB4DE9" w:rsidRDefault="00AB4DE9" w:rsidP="00AB4DE9">
      <w:pPr>
        <w:spacing w:after="0" w:line="240" w:lineRule="auto"/>
        <w:jc w:val="both"/>
        <w:rPr>
          <w:rFonts w:ascii="Times New Roman" w:hAnsi="Times New Roman"/>
          <w:b/>
          <w:sz w:val="28"/>
          <w:szCs w:val="28"/>
          <w:lang w:eastAsia="en-US"/>
        </w:rPr>
      </w:pPr>
      <w:r w:rsidRPr="00AB4DE9">
        <w:rPr>
          <w:rFonts w:ascii="Times New Roman" w:hAnsi="Times New Roman"/>
          <w:b/>
          <w:sz w:val="28"/>
          <w:szCs w:val="28"/>
          <w:lang w:eastAsia="en-US"/>
        </w:rPr>
        <w:t xml:space="preserve">1. PASTABA. Nematerialus turtas:  </w:t>
      </w:r>
    </w:p>
    <w:p w:rsidR="00AB4DE9" w:rsidRPr="00AB4DE9" w:rsidRDefault="00AB4DE9" w:rsidP="00AB4DE9">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Įstaigoje išskiriama ši ilgalaikio nematerialaus turto grupė ir jai taikomi nusidėvėjimo normatyvai metais:</w:t>
      </w:r>
    </w:p>
    <w:p w:rsidR="00AB4DE9" w:rsidRPr="00AB4DE9" w:rsidRDefault="00AB4DE9" w:rsidP="00AB4DE9">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Kitas ilgalaikis nematerialus turtas – 5 metai.</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Turto įsigijimo vertė – 2319,96 Eur.t. (Projekto ES lėšos-1158,48 Eur.. + projekto metu sukurtas turtas -1158,48Eur.)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1.1</w:t>
      </w:r>
      <w:r w:rsidRPr="00AB4DE9">
        <w:rPr>
          <w:rFonts w:ascii="Times New Roman" w:hAnsi="Times New Roman"/>
          <w:sz w:val="24"/>
          <w:szCs w:val="24"/>
          <w:lang w:eastAsia="en-US"/>
        </w:rPr>
        <w:t xml:space="preserve"> Likutinė vertė laikotarpio pabaigoje – </w:t>
      </w:r>
      <w:r w:rsidR="00DC0474">
        <w:rPr>
          <w:rFonts w:ascii="Times New Roman" w:hAnsi="Times New Roman"/>
          <w:sz w:val="24"/>
          <w:szCs w:val="24"/>
          <w:lang w:eastAsia="en-US"/>
        </w:rPr>
        <w:t>657,98</w:t>
      </w:r>
      <w:r w:rsidRPr="00AB4DE9">
        <w:rPr>
          <w:rFonts w:ascii="Times New Roman" w:hAnsi="Times New Roman"/>
          <w:sz w:val="24"/>
          <w:szCs w:val="24"/>
          <w:lang w:eastAsia="en-US"/>
        </w:rPr>
        <w:t xml:space="preserve"> Eur. ( </w:t>
      </w:r>
      <w:r w:rsidR="003D3C26">
        <w:rPr>
          <w:rFonts w:ascii="Times New Roman" w:hAnsi="Times New Roman"/>
          <w:sz w:val="24"/>
          <w:szCs w:val="24"/>
          <w:lang w:eastAsia="en-US"/>
        </w:rPr>
        <w:t>ES lėšos 78,52</w:t>
      </w:r>
      <w:r w:rsidRPr="00AB4DE9">
        <w:rPr>
          <w:rFonts w:ascii="Times New Roman" w:hAnsi="Times New Roman"/>
          <w:sz w:val="24"/>
          <w:szCs w:val="24"/>
          <w:lang w:eastAsia="en-US"/>
        </w:rPr>
        <w:t>Eur. +</w:t>
      </w:r>
      <w:r w:rsidR="003D3C26">
        <w:rPr>
          <w:rFonts w:ascii="Times New Roman" w:hAnsi="Times New Roman"/>
          <w:sz w:val="24"/>
          <w:szCs w:val="24"/>
          <w:lang w:eastAsia="en-US"/>
        </w:rPr>
        <w:t>579,</w:t>
      </w:r>
      <w:r w:rsidR="00957DB3">
        <w:rPr>
          <w:rFonts w:ascii="Times New Roman" w:hAnsi="Times New Roman"/>
          <w:sz w:val="24"/>
          <w:szCs w:val="24"/>
          <w:lang w:eastAsia="en-US"/>
        </w:rPr>
        <w:t>46</w:t>
      </w:r>
      <w:r w:rsidRPr="00AB4DE9">
        <w:rPr>
          <w:rFonts w:ascii="Times New Roman" w:hAnsi="Times New Roman"/>
          <w:sz w:val="24"/>
          <w:szCs w:val="24"/>
          <w:lang w:eastAsia="en-US"/>
        </w:rPr>
        <w:t xml:space="preserve"> Eur. kiti šalt.)</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Sukauptas nusidėvėjimas laikotarpio pradžioje : </w:t>
      </w:r>
      <w:r w:rsidR="003D3C26">
        <w:rPr>
          <w:rFonts w:ascii="Times New Roman" w:hAnsi="Times New Roman"/>
          <w:sz w:val="24"/>
          <w:szCs w:val="24"/>
          <w:lang w:eastAsia="en-US"/>
        </w:rPr>
        <w:t>1196,02Eur.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Per ataskaitinį laikotarpį priskaičiuotas nusidėvėjimas : 462,96 Eur.</w:t>
      </w:r>
      <w:r w:rsidR="003D3C26">
        <w:rPr>
          <w:rFonts w:ascii="Times New Roman" w:hAnsi="Times New Roman"/>
          <w:sz w:val="24"/>
          <w:szCs w:val="24"/>
          <w:lang w:eastAsia="en-US"/>
        </w:rPr>
        <w:t xml:space="preserve"> </w:t>
      </w:r>
      <w:r w:rsidRPr="00AB4DE9">
        <w:rPr>
          <w:rFonts w:ascii="Times New Roman" w:hAnsi="Times New Roman"/>
          <w:sz w:val="24"/>
          <w:szCs w:val="24"/>
          <w:lang w:eastAsia="en-US"/>
        </w:rPr>
        <w:t>.(231,36+231,60)</w:t>
      </w:r>
    </w:p>
    <w:p w:rsidR="00AB4DE9" w:rsidRPr="00AB4DE9" w:rsidRDefault="00AB4DE9" w:rsidP="00AB4DE9">
      <w:pPr>
        <w:spacing w:after="0" w:line="240" w:lineRule="auto"/>
        <w:jc w:val="both"/>
        <w:rPr>
          <w:rFonts w:ascii="Times New Roman" w:hAnsi="Times New Roman"/>
          <w:b/>
          <w:sz w:val="28"/>
          <w:szCs w:val="28"/>
          <w:lang w:eastAsia="en-US"/>
        </w:rPr>
      </w:pPr>
      <w:r w:rsidRPr="00AB4DE9">
        <w:rPr>
          <w:rFonts w:ascii="Times New Roman" w:hAnsi="Times New Roman"/>
          <w:b/>
          <w:sz w:val="28"/>
          <w:szCs w:val="28"/>
          <w:lang w:eastAsia="en-US"/>
        </w:rPr>
        <w:t>2. PASTABA. Ilgalaikis materialus turtas:</w:t>
      </w:r>
    </w:p>
    <w:p w:rsidR="00AB4DE9" w:rsidRPr="00AB4DE9" w:rsidRDefault="00AB4DE9" w:rsidP="00AB4DE9">
      <w:pPr>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Įstaigos turtą sudaro naudojamos patalpos, ūkinis inventorius ir kitas su įstaigos veika susijęs turtas.</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ab/>
        <w:t>Įstaigoje išskiriamos šios ilgalaikio turto grupės ir joms taikomi nusidėvėjimo normatyvai metais:</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Negyvenamieji pastatai -90-70;</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Gamybiniai ir negamybiniai pastatai  -40</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Infrastruktūra ir kiti statiniai-20;</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Kitas ilgalaikis turtas:</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 xml:space="preserve">       Muzikos instrumentai -7-15;</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 xml:space="preserve">       Tautiniai rūbai -5;</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 xml:space="preserve">        Kitas ilg. turtas – 5.</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Ilgalaikio materialaus turto įsigijimo vertė</w:t>
      </w:r>
      <w:r w:rsidR="009E261F">
        <w:rPr>
          <w:rFonts w:ascii="Times New Roman" w:hAnsi="Times New Roman"/>
          <w:sz w:val="24"/>
          <w:szCs w:val="24"/>
          <w:lang w:eastAsia="en-US"/>
        </w:rPr>
        <w:t xml:space="preserve"> laikotarpio pradžioje</w:t>
      </w:r>
      <w:r w:rsidR="00D020F1">
        <w:rPr>
          <w:rFonts w:ascii="Times New Roman" w:hAnsi="Times New Roman"/>
          <w:sz w:val="24"/>
          <w:szCs w:val="24"/>
          <w:lang w:eastAsia="en-US"/>
        </w:rPr>
        <w:t xml:space="preserve"> </w:t>
      </w:r>
      <w:r w:rsidRPr="00AB4DE9">
        <w:rPr>
          <w:rFonts w:ascii="Times New Roman" w:hAnsi="Times New Roman"/>
          <w:sz w:val="24"/>
          <w:szCs w:val="24"/>
          <w:lang w:eastAsia="en-US"/>
        </w:rPr>
        <w:t>yra – 205582,58 Eur. ( 196903,25+8679,33). -Iš jų:</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ES-4626,10 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Savivaldybės-191408,29 Eur.+ 8679,33 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Kitų šaltinių-868,86Eur.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Sukauptas nusidėvėjimas ataskaitinio laikotarpio pradžioje – </w:t>
      </w:r>
      <w:r w:rsidR="002C36C1">
        <w:rPr>
          <w:rFonts w:ascii="Times New Roman" w:hAnsi="Times New Roman"/>
          <w:sz w:val="24"/>
          <w:szCs w:val="24"/>
          <w:lang w:eastAsia="en-US"/>
        </w:rPr>
        <w:t>89931,20</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Per ataskaitinį laikotarpį priskaitytas nusidėvėjimas –</w:t>
      </w:r>
      <w:r w:rsidR="002C36C1">
        <w:rPr>
          <w:rFonts w:ascii="Times New Roman" w:hAnsi="Times New Roman"/>
          <w:sz w:val="24"/>
          <w:szCs w:val="24"/>
          <w:lang w:eastAsia="en-US"/>
        </w:rPr>
        <w:t>3926,34</w:t>
      </w:r>
      <w:r w:rsidRPr="00AB4DE9">
        <w:rPr>
          <w:rFonts w:ascii="Times New Roman" w:hAnsi="Times New Roman"/>
          <w:sz w:val="24"/>
          <w:szCs w:val="24"/>
          <w:lang w:eastAsia="en-US"/>
        </w:rPr>
        <w:t xml:space="preserve"> Eur.</w:t>
      </w:r>
    </w:p>
    <w:p w:rsidR="00AB4DE9" w:rsidRPr="00AB4DE9" w:rsidRDefault="00E97C42" w:rsidP="00AB4DE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Gauta 6000 Eur. ( biudžeto lėšos)</w:t>
      </w:r>
      <w:r w:rsidR="002C36C1">
        <w:rPr>
          <w:rFonts w:ascii="Times New Roman" w:hAnsi="Times New Roman"/>
          <w:sz w:val="24"/>
          <w:szCs w:val="24"/>
          <w:lang w:eastAsia="en-US"/>
        </w:rPr>
        <w:t>.</w:t>
      </w:r>
    </w:p>
    <w:p w:rsidR="00AB4DE9" w:rsidRPr="00AB4DE9" w:rsidRDefault="00AB4DE9" w:rsidP="00AB4DE9">
      <w:pPr>
        <w:spacing w:after="0" w:line="240" w:lineRule="auto"/>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2.1</w:t>
      </w:r>
      <w:r w:rsidRPr="00AB4DE9">
        <w:rPr>
          <w:rFonts w:ascii="Times New Roman" w:hAnsi="Times New Roman"/>
          <w:sz w:val="24"/>
          <w:szCs w:val="24"/>
          <w:lang w:eastAsia="en-US"/>
        </w:rPr>
        <w:t xml:space="preserve">. Likutinė vertė ataskaitinio laikotarpio pabaigoje – </w:t>
      </w:r>
      <w:r w:rsidR="00E97C42">
        <w:rPr>
          <w:rFonts w:ascii="Times New Roman" w:hAnsi="Times New Roman"/>
          <w:sz w:val="24"/>
          <w:szCs w:val="24"/>
          <w:lang w:eastAsia="en-US"/>
        </w:rPr>
        <w:t>117725,04</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ES- </w:t>
      </w:r>
      <w:r w:rsidR="00A117A0">
        <w:rPr>
          <w:rFonts w:ascii="Times New Roman" w:hAnsi="Times New Roman"/>
          <w:sz w:val="24"/>
          <w:szCs w:val="24"/>
          <w:lang w:eastAsia="en-US"/>
        </w:rPr>
        <w:t>1060,42</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Savivaldybės- </w:t>
      </w:r>
      <w:r w:rsidR="00A117A0">
        <w:rPr>
          <w:rFonts w:ascii="Times New Roman" w:hAnsi="Times New Roman"/>
          <w:sz w:val="24"/>
          <w:szCs w:val="24"/>
          <w:lang w:eastAsia="en-US"/>
        </w:rPr>
        <w:t>116043,92</w:t>
      </w:r>
      <w:r w:rsidRPr="00AB4DE9">
        <w:rPr>
          <w:rFonts w:ascii="Times New Roman" w:hAnsi="Times New Roman"/>
          <w:sz w:val="24"/>
          <w:szCs w:val="24"/>
          <w:lang w:eastAsia="en-US"/>
        </w:rPr>
        <w:t xml:space="preserve"> Eur.</w:t>
      </w:r>
    </w:p>
    <w:p w:rsidR="00A117A0"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Kitų šaltinių- </w:t>
      </w:r>
    </w:p>
    <w:p w:rsidR="00AB4DE9" w:rsidRPr="00AB4DE9" w:rsidRDefault="00A117A0" w:rsidP="00AB4DE9">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62</w:t>
      </w:r>
      <w:r w:rsidR="00957DB3">
        <w:rPr>
          <w:rFonts w:ascii="Times New Roman" w:hAnsi="Times New Roman"/>
          <w:sz w:val="24"/>
          <w:szCs w:val="24"/>
          <w:lang w:eastAsia="en-US"/>
        </w:rPr>
        <w:t>0,70</w:t>
      </w:r>
      <w:r w:rsidR="00AB4DE9"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firstLine="360"/>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b/>
          <w:sz w:val="28"/>
          <w:szCs w:val="28"/>
          <w:lang w:eastAsia="en-US"/>
        </w:rPr>
      </w:pPr>
      <w:r w:rsidRPr="00AB4DE9">
        <w:rPr>
          <w:rFonts w:ascii="Times New Roman" w:hAnsi="Times New Roman"/>
          <w:b/>
          <w:sz w:val="28"/>
          <w:szCs w:val="28"/>
          <w:lang w:eastAsia="en-US"/>
        </w:rPr>
        <w:t>3. PASTABA. Trumpalaikis turtas:</w:t>
      </w:r>
    </w:p>
    <w:p w:rsidR="00AB4DE9" w:rsidRPr="00AB4DE9" w:rsidRDefault="00AB4DE9" w:rsidP="00AB4DE9">
      <w:pPr>
        <w:spacing w:after="0" w:line="240" w:lineRule="auto"/>
        <w:jc w:val="both"/>
        <w:rPr>
          <w:rFonts w:ascii="Times New Roman" w:hAnsi="Times New Roman"/>
          <w:b/>
          <w:sz w:val="24"/>
          <w:szCs w:val="24"/>
          <w:lang w:eastAsia="en-US"/>
        </w:rPr>
      </w:pPr>
      <w:r w:rsidRPr="00AB4DE9">
        <w:rPr>
          <w:rFonts w:ascii="Times New Roman" w:hAnsi="Times New Roman"/>
          <w:sz w:val="24"/>
          <w:szCs w:val="24"/>
          <w:lang w:eastAsia="en-US"/>
        </w:rPr>
        <w:t xml:space="preserve">Trumpalaikis turtas ataskaitinio laikotarpio pabaigoje –  </w:t>
      </w:r>
      <w:r w:rsidR="00146A27">
        <w:rPr>
          <w:rFonts w:ascii="Times New Roman" w:hAnsi="Times New Roman"/>
          <w:sz w:val="24"/>
          <w:szCs w:val="24"/>
          <w:lang w:eastAsia="en-US"/>
        </w:rPr>
        <w:t>6646,80</w:t>
      </w:r>
      <w:r w:rsidRPr="00AB4DE9">
        <w:rPr>
          <w:rFonts w:ascii="Times New Roman" w:hAnsi="Times New Roman"/>
          <w:b/>
          <w:sz w:val="24"/>
          <w:szCs w:val="24"/>
          <w:lang w:eastAsia="en-US"/>
        </w:rPr>
        <w:t xml:space="preserve"> Eur. </w:t>
      </w:r>
    </w:p>
    <w:p w:rsidR="00AB4DE9" w:rsidRPr="00AB4DE9" w:rsidRDefault="00AB4DE9" w:rsidP="00AB4DE9">
      <w:pPr>
        <w:spacing w:after="0" w:line="240" w:lineRule="auto"/>
        <w:jc w:val="both"/>
        <w:rPr>
          <w:rFonts w:ascii="Times New Roman" w:hAnsi="Times New Roman"/>
          <w:b/>
          <w:sz w:val="24"/>
          <w:szCs w:val="24"/>
          <w:lang w:eastAsia="en-US"/>
        </w:rPr>
      </w:pPr>
      <w:r w:rsidRPr="00AB4DE9">
        <w:rPr>
          <w:rFonts w:ascii="Times New Roman" w:hAnsi="Times New Roman"/>
          <w:b/>
          <w:sz w:val="24"/>
          <w:szCs w:val="24"/>
          <w:lang w:eastAsia="en-US"/>
        </w:rPr>
        <w:t>Jį sudaro:</w:t>
      </w:r>
    </w:p>
    <w:p w:rsidR="00AB4DE9" w:rsidRPr="00AB4DE9" w:rsidRDefault="00AB4DE9"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3.1</w:t>
      </w:r>
      <w:r w:rsidRPr="00AB4DE9">
        <w:rPr>
          <w:rFonts w:ascii="Times New Roman" w:hAnsi="Times New Roman"/>
          <w:sz w:val="24"/>
          <w:szCs w:val="24"/>
          <w:lang w:eastAsia="en-US"/>
        </w:rPr>
        <w:t>.  Per vienerius metus gautinos sumos –</w:t>
      </w:r>
      <w:r w:rsidR="00C73ED4">
        <w:rPr>
          <w:rFonts w:ascii="Times New Roman" w:hAnsi="Times New Roman"/>
          <w:sz w:val="24"/>
          <w:szCs w:val="24"/>
          <w:lang w:eastAsia="en-US"/>
        </w:rPr>
        <w:t>6488,28</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Iš jų:</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Sukauptos atostoginių sąnaudos- </w:t>
      </w:r>
      <w:r w:rsidR="00C73ED4">
        <w:rPr>
          <w:rFonts w:ascii="Times New Roman" w:hAnsi="Times New Roman"/>
          <w:sz w:val="24"/>
          <w:szCs w:val="24"/>
          <w:lang w:eastAsia="en-US"/>
        </w:rPr>
        <w:t>2216,87</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Tiekėjams mokėtinos sumos – </w:t>
      </w:r>
      <w:r w:rsidR="00C73ED4">
        <w:rPr>
          <w:rFonts w:ascii="Times New Roman" w:hAnsi="Times New Roman"/>
          <w:sz w:val="24"/>
          <w:szCs w:val="24"/>
          <w:lang w:eastAsia="en-US"/>
        </w:rPr>
        <w:t>2598,65</w:t>
      </w:r>
      <w:r w:rsidRPr="00AB4DE9">
        <w:rPr>
          <w:rFonts w:ascii="Times New Roman" w:hAnsi="Times New Roman"/>
          <w:sz w:val="24"/>
          <w:szCs w:val="24"/>
          <w:lang w:eastAsia="en-US"/>
        </w:rPr>
        <w:t xml:space="preserve"> Eur..</w:t>
      </w:r>
    </w:p>
    <w:p w:rsidR="00C73ED4"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Spec. lėšų likutis 1</w:t>
      </w:r>
      <w:r w:rsidR="00C73ED4">
        <w:rPr>
          <w:rFonts w:ascii="Times New Roman" w:hAnsi="Times New Roman"/>
          <w:sz w:val="24"/>
          <w:szCs w:val="24"/>
          <w:lang w:eastAsia="en-US"/>
        </w:rPr>
        <w:t>672,76</w:t>
      </w:r>
      <w:r w:rsidRPr="00AB4DE9">
        <w:rPr>
          <w:rFonts w:ascii="Times New Roman" w:hAnsi="Times New Roman"/>
          <w:sz w:val="24"/>
          <w:szCs w:val="24"/>
          <w:lang w:eastAsia="en-US"/>
        </w:rPr>
        <w:t xml:space="preserve"> Eur.</w:t>
      </w:r>
      <w:r w:rsidR="00C73ED4">
        <w:rPr>
          <w:rFonts w:ascii="Times New Roman" w:hAnsi="Times New Roman"/>
          <w:sz w:val="24"/>
          <w:szCs w:val="24"/>
          <w:lang w:eastAsia="en-US"/>
        </w:rPr>
        <w:t>(1956,46-283,70)</w:t>
      </w:r>
    </w:p>
    <w:p w:rsid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3.</w:t>
      </w:r>
      <w:r w:rsidR="00C73ED4">
        <w:rPr>
          <w:rFonts w:ascii="Times New Roman" w:hAnsi="Times New Roman"/>
          <w:b/>
          <w:sz w:val="24"/>
          <w:szCs w:val="24"/>
          <w:lang w:eastAsia="en-US"/>
        </w:rPr>
        <w:t>2</w:t>
      </w:r>
      <w:r w:rsidRPr="00AB4DE9">
        <w:rPr>
          <w:rFonts w:ascii="Times New Roman" w:hAnsi="Times New Roman"/>
          <w:sz w:val="24"/>
          <w:szCs w:val="24"/>
          <w:lang w:eastAsia="en-US"/>
        </w:rPr>
        <w:t xml:space="preserve">. </w:t>
      </w:r>
      <w:r w:rsidR="008E7E8F">
        <w:rPr>
          <w:rFonts w:ascii="Times New Roman" w:hAnsi="Times New Roman"/>
          <w:sz w:val="24"/>
          <w:szCs w:val="24"/>
          <w:lang w:eastAsia="en-US"/>
        </w:rPr>
        <w:t>Atsargos-6,81</w:t>
      </w:r>
      <w:r w:rsidR="00146A27">
        <w:rPr>
          <w:rFonts w:ascii="Times New Roman" w:hAnsi="Times New Roman"/>
          <w:sz w:val="24"/>
          <w:szCs w:val="24"/>
          <w:lang w:eastAsia="en-US"/>
        </w:rPr>
        <w:t xml:space="preserve"> Eur.</w:t>
      </w:r>
    </w:p>
    <w:p w:rsidR="001849F1" w:rsidRDefault="00C73ED4" w:rsidP="001849F1">
      <w:pPr>
        <w:spacing w:after="0" w:line="240" w:lineRule="auto"/>
        <w:ind w:left="-360"/>
        <w:jc w:val="both"/>
        <w:rPr>
          <w:rFonts w:ascii="Times New Roman" w:hAnsi="Times New Roman"/>
          <w:sz w:val="24"/>
          <w:szCs w:val="24"/>
          <w:lang w:eastAsia="en-US"/>
        </w:rPr>
      </w:pPr>
      <w:r w:rsidRPr="001849F1">
        <w:rPr>
          <w:rFonts w:ascii="Times New Roman" w:hAnsi="Times New Roman"/>
          <w:b/>
          <w:sz w:val="24"/>
          <w:szCs w:val="24"/>
          <w:lang w:eastAsia="en-US"/>
        </w:rPr>
        <w:t>3.3</w:t>
      </w:r>
      <w:r w:rsidR="001849F1" w:rsidRPr="001849F1">
        <w:rPr>
          <w:rFonts w:ascii="Times New Roman" w:hAnsi="Times New Roman"/>
          <w:sz w:val="24"/>
          <w:szCs w:val="24"/>
          <w:lang w:eastAsia="en-US"/>
        </w:rPr>
        <w:t xml:space="preserve"> </w:t>
      </w:r>
      <w:r w:rsidR="001849F1" w:rsidRPr="00AB4DE9">
        <w:rPr>
          <w:rFonts w:ascii="Times New Roman" w:hAnsi="Times New Roman"/>
          <w:sz w:val="24"/>
          <w:szCs w:val="24"/>
          <w:lang w:eastAsia="en-US"/>
        </w:rPr>
        <w:t xml:space="preserve">gryni pinigai – </w:t>
      </w:r>
      <w:r w:rsidR="001849F1">
        <w:rPr>
          <w:rFonts w:ascii="Times New Roman" w:hAnsi="Times New Roman"/>
          <w:sz w:val="24"/>
          <w:szCs w:val="24"/>
          <w:lang w:eastAsia="en-US"/>
        </w:rPr>
        <w:t>151,71 Eur.</w:t>
      </w:r>
    </w:p>
    <w:p w:rsidR="00C73ED4" w:rsidRPr="001849F1" w:rsidRDefault="00C73ED4"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lastRenderedPageBreak/>
        <w:tab/>
        <w:t xml:space="preserve"> </w:t>
      </w:r>
    </w:p>
    <w:p w:rsidR="00AB4DE9" w:rsidRPr="00AB4DE9" w:rsidRDefault="00AB4DE9" w:rsidP="00AB4DE9">
      <w:pPr>
        <w:tabs>
          <w:tab w:val="left" w:pos="4940"/>
        </w:tabs>
        <w:spacing w:after="0" w:line="240" w:lineRule="auto"/>
        <w:jc w:val="both"/>
        <w:rPr>
          <w:rFonts w:ascii="Times New Roman" w:hAnsi="Times New Roman"/>
          <w:b/>
          <w:sz w:val="28"/>
          <w:szCs w:val="28"/>
          <w:lang w:eastAsia="en-US"/>
        </w:rPr>
      </w:pPr>
    </w:p>
    <w:p w:rsidR="00AB4DE9" w:rsidRPr="00AB4DE9" w:rsidRDefault="00AB4DE9" w:rsidP="00AB4DE9">
      <w:pPr>
        <w:tabs>
          <w:tab w:val="left" w:pos="4940"/>
        </w:tabs>
        <w:spacing w:after="0" w:line="240" w:lineRule="auto"/>
        <w:jc w:val="both"/>
        <w:rPr>
          <w:rFonts w:ascii="Times New Roman" w:hAnsi="Times New Roman"/>
          <w:b/>
          <w:sz w:val="28"/>
          <w:szCs w:val="28"/>
          <w:lang w:eastAsia="en-US"/>
        </w:rPr>
      </w:pPr>
      <w:r w:rsidRPr="00AB4DE9">
        <w:rPr>
          <w:rFonts w:ascii="Times New Roman" w:hAnsi="Times New Roman"/>
          <w:b/>
          <w:sz w:val="28"/>
          <w:szCs w:val="28"/>
          <w:lang w:eastAsia="en-US"/>
        </w:rPr>
        <w:t>4. PASTABA . Finansavimo sumos</w:t>
      </w:r>
      <w:r w:rsidRPr="00AB4DE9">
        <w:rPr>
          <w:rFonts w:ascii="Times New Roman" w:hAnsi="Times New Roman"/>
          <w:sz w:val="28"/>
          <w:szCs w:val="28"/>
          <w:lang w:eastAsia="en-US"/>
        </w:rPr>
        <w:t>:</w:t>
      </w:r>
      <w:r w:rsidRPr="00AB4DE9">
        <w:rPr>
          <w:rFonts w:ascii="Times New Roman" w:hAnsi="Times New Roman"/>
          <w:sz w:val="28"/>
          <w:szCs w:val="28"/>
          <w:lang w:eastAsia="en-US"/>
        </w:rPr>
        <w:tab/>
      </w:r>
      <w:r w:rsidR="00521DF8">
        <w:rPr>
          <w:rFonts w:ascii="Times New Roman" w:hAnsi="Times New Roman"/>
          <w:sz w:val="28"/>
          <w:szCs w:val="28"/>
          <w:lang w:eastAsia="en-US"/>
        </w:rPr>
        <w:t>118534,73</w:t>
      </w:r>
      <w:r w:rsidRPr="00AB4DE9">
        <w:rPr>
          <w:rFonts w:ascii="Times New Roman" w:hAnsi="Times New Roman"/>
          <w:sz w:val="28"/>
          <w:szCs w:val="28"/>
          <w:lang w:eastAsia="en-US"/>
        </w:rPr>
        <w:t xml:space="preserve"> Eur.</w:t>
      </w:r>
    </w:p>
    <w:p w:rsidR="00AB4DE9" w:rsidRPr="00AB4DE9" w:rsidRDefault="00AB4DE9" w:rsidP="00AB4DE9">
      <w:pPr>
        <w:tabs>
          <w:tab w:val="left" w:pos="4940"/>
        </w:tabs>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ind w:left="-360" w:firstLine="360"/>
        <w:jc w:val="both"/>
        <w:rPr>
          <w:rFonts w:ascii="Times New Roman" w:hAnsi="Times New Roman"/>
          <w:b/>
          <w:sz w:val="24"/>
          <w:szCs w:val="24"/>
          <w:lang w:eastAsia="en-US"/>
        </w:rPr>
      </w:pPr>
      <w:r w:rsidRPr="00AB4DE9">
        <w:rPr>
          <w:rFonts w:ascii="Times New Roman" w:hAnsi="Times New Roman"/>
          <w:b/>
          <w:sz w:val="24"/>
          <w:szCs w:val="24"/>
          <w:lang w:eastAsia="en-US"/>
        </w:rPr>
        <w:t xml:space="preserve">4.1 Valstybės Gauta: </w:t>
      </w:r>
      <w:r w:rsidR="00521DF8">
        <w:rPr>
          <w:rFonts w:ascii="Times New Roman" w:hAnsi="Times New Roman"/>
          <w:b/>
          <w:sz w:val="24"/>
          <w:szCs w:val="24"/>
          <w:lang w:eastAsia="en-US"/>
        </w:rPr>
        <w:t>9994,71</w:t>
      </w:r>
      <w:r w:rsidRPr="00AB4DE9">
        <w:rPr>
          <w:rFonts w:ascii="Times New Roman" w:hAnsi="Times New Roman"/>
          <w:b/>
          <w:sz w:val="24"/>
          <w:szCs w:val="24"/>
          <w:lang w:eastAsia="en-US"/>
        </w:rPr>
        <w:t xml:space="preserve"> Eur.</w:t>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 </w:t>
      </w:r>
      <w:r w:rsidRPr="00AB4DE9">
        <w:rPr>
          <w:rFonts w:ascii="Times New Roman" w:hAnsi="Times New Roman"/>
          <w:sz w:val="24"/>
          <w:szCs w:val="24"/>
          <w:lang w:eastAsia="en-US"/>
        </w:rPr>
        <w:tab/>
        <w:t>.</w:t>
      </w:r>
    </w:p>
    <w:p w:rsidR="00AB4DE9" w:rsidRPr="00AB4DE9" w:rsidRDefault="00AB4DE9" w:rsidP="00AB4DE9">
      <w:pPr>
        <w:spacing w:after="0" w:line="240" w:lineRule="auto"/>
        <w:ind w:left="-360" w:firstLine="1080"/>
        <w:jc w:val="both"/>
        <w:rPr>
          <w:rFonts w:ascii="Times New Roman" w:hAnsi="Times New Roman"/>
          <w:sz w:val="24"/>
          <w:szCs w:val="24"/>
          <w:lang w:eastAsia="en-US"/>
        </w:rPr>
      </w:pPr>
      <w:r w:rsidRPr="00AB4DE9">
        <w:rPr>
          <w:rFonts w:ascii="Times New Roman" w:hAnsi="Times New Roman"/>
          <w:sz w:val="24"/>
          <w:szCs w:val="24"/>
          <w:lang w:eastAsia="en-US"/>
        </w:rPr>
        <w:t xml:space="preserve">Deleguotos: </w:t>
      </w:r>
      <w:r w:rsidR="00521DF8">
        <w:rPr>
          <w:rFonts w:ascii="Times New Roman" w:hAnsi="Times New Roman"/>
          <w:sz w:val="24"/>
          <w:szCs w:val="24"/>
          <w:lang w:eastAsia="en-US"/>
        </w:rPr>
        <w:t>1297,14</w:t>
      </w:r>
      <w:r w:rsidRPr="00AB4DE9">
        <w:rPr>
          <w:rFonts w:ascii="Times New Roman" w:hAnsi="Times New Roman"/>
          <w:sz w:val="24"/>
          <w:szCs w:val="24"/>
          <w:lang w:eastAsia="en-US"/>
        </w:rPr>
        <w:t xml:space="preserve"> Eur.. ( Du-</w:t>
      </w:r>
      <w:r w:rsidR="00521DF8">
        <w:rPr>
          <w:rFonts w:ascii="Times New Roman" w:hAnsi="Times New Roman"/>
          <w:sz w:val="24"/>
          <w:szCs w:val="24"/>
          <w:lang w:eastAsia="en-US"/>
        </w:rPr>
        <w:t>896,38</w:t>
      </w:r>
      <w:r w:rsidRPr="00AB4DE9">
        <w:rPr>
          <w:rFonts w:ascii="Times New Roman" w:hAnsi="Times New Roman"/>
          <w:sz w:val="24"/>
          <w:szCs w:val="24"/>
          <w:lang w:eastAsia="en-US"/>
        </w:rPr>
        <w:t xml:space="preserve">+ sodra </w:t>
      </w:r>
      <w:r w:rsidR="00521DF8">
        <w:rPr>
          <w:rFonts w:ascii="Times New Roman" w:hAnsi="Times New Roman"/>
          <w:sz w:val="24"/>
          <w:szCs w:val="24"/>
          <w:lang w:eastAsia="en-US"/>
        </w:rPr>
        <w:t>301,18</w:t>
      </w:r>
      <w:r w:rsidRPr="00AB4DE9">
        <w:rPr>
          <w:rFonts w:ascii="Times New Roman" w:hAnsi="Times New Roman"/>
          <w:sz w:val="24"/>
          <w:szCs w:val="24"/>
          <w:lang w:eastAsia="en-US"/>
        </w:rPr>
        <w:t>+ prekės</w:t>
      </w:r>
      <w:r w:rsidR="00521DF8">
        <w:rPr>
          <w:rFonts w:ascii="Times New Roman" w:hAnsi="Times New Roman"/>
          <w:sz w:val="24"/>
          <w:szCs w:val="24"/>
          <w:lang w:eastAsia="en-US"/>
        </w:rPr>
        <w:t xml:space="preserve"> 99,58</w:t>
      </w:r>
      <w:r w:rsidRPr="00AB4DE9">
        <w:rPr>
          <w:rFonts w:ascii="Times New Roman" w:hAnsi="Times New Roman"/>
          <w:sz w:val="24"/>
          <w:szCs w:val="24"/>
          <w:lang w:eastAsia="en-US"/>
        </w:rPr>
        <w:t>)</w:t>
      </w:r>
    </w:p>
    <w:p w:rsidR="00AB4DE9" w:rsidRPr="00AB4DE9" w:rsidRDefault="00AB4DE9" w:rsidP="00AB4DE9">
      <w:pPr>
        <w:spacing w:after="0" w:line="240" w:lineRule="auto"/>
        <w:ind w:left="-360" w:firstLine="1080"/>
        <w:jc w:val="both"/>
        <w:rPr>
          <w:rFonts w:ascii="Times New Roman" w:hAnsi="Times New Roman"/>
          <w:sz w:val="24"/>
          <w:szCs w:val="24"/>
          <w:lang w:eastAsia="en-US"/>
        </w:rPr>
      </w:pPr>
      <w:r w:rsidRPr="00AB4DE9">
        <w:rPr>
          <w:rFonts w:ascii="Times New Roman" w:hAnsi="Times New Roman"/>
          <w:sz w:val="24"/>
          <w:szCs w:val="24"/>
          <w:lang w:eastAsia="en-US"/>
        </w:rPr>
        <w:t xml:space="preserve">DU:2321Eur. ( Du-1772+ sodra 549)    </w:t>
      </w:r>
    </w:p>
    <w:p w:rsidR="00521DF8" w:rsidRDefault="00AB4DE9" w:rsidP="00AB4DE9">
      <w:pPr>
        <w:spacing w:after="0" w:line="240" w:lineRule="auto"/>
        <w:ind w:left="-360" w:firstLine="1080"/>
        <w:jc w:val="both"/>
        <w:rPr>
          <w:rFonts w:ascii="Times New Roman" w:hAnsi="Times New Roman"/>
          <w:sz w:val="24"/>
          <w:szCs w:val="24"/>
          <w:lang w:eastAsia="en-US"/>
        </w:rPr>
      </w:pPr>
      <w:r w:rsidRPr="00AB4DE9">
        <w:rPr>
          <w:rFonts w:ascii="Times New Roman" w:hAnsi="Times New Roman"/>
          <w:sz w:val="24"/>
          <w:szCs w:val="24"/>
          <w:lang w:eastAsia="en-US"/>
        </w:rPr>
        <w:t>Krepšelis-</w:t>
      </w:r>
      <w:r w:rsidR="00521DF8">
        <w:rPr>
          <w:rFonts w:ascii="Times New Roman" w:hAnsi="Times New Roman"/>
          <w:sz w:val="24"/>
          <w:szCs w:val="24"/>
          <w:lang w:eastAsia="en-US"/>
        </w:rPr>
        <w:t>3788</w:t>
      </w:r>
      <w:r w:rsidRPr="00AB4DE9">
        <w:rPr>
          <w:rFonts w:ascii="Times New Roman" w:hAnsi="Times New Roman"/>
          <w:sz w:val="24"/>
          <w:szCs w:val="24"/>
          <w:lang w:eastAsia="en-US"/>
        </w:rPr>
        <w:t>Eur. (</w:t>
      </w:r>
      <w:r w:rsidR="00521DF8">
        <w:rPr>
          <w:rFonts w:ascii="Times New Roman" w:hAnsi="Times New Roman"/>
          <w:sz w:val="24"/>
          <w:szCs w:val="24"/>
          <w:lang w:eastAsia="en-US"/>
        </w:rPr>
        <w:t>2688</w:t>
      </w:r>
      <w:r w:rsidRPr="00AB4DE9">
        <w:rPr>
          <w:rFonts w:ascii="Times New Roman" w:hAnsi="Times New Roman"/>
          <w:sz w:val="24"/>
          <w:szCs w:val="24"/>
          <w:lang w:eastAsia="en-US"/>
        </w:rPr>
        <w:t xml:space="preserve"> prekės</w:t>
      </w:r>
      <w:r w:rsidR="00521DF8">
        <w:rPr>
          <w:rFonts w:ascii="Times New Roman" w:hAnsi="Times New Roman"/>
          <w:sz w:val="24"/>
          <w:szCs w:val="24"/>
          <w:lang w:eastAsia="en-US"/>
        </w:rPr>
        <w:t>,1100 paslaugos</w:t>
      </w:r>
      <w:r w:rsidRPr="00AB4DE9">
        <w:rPr>
          <w:rFonts w:ascii="Times New Roman" w:hAnsi="Times New Roman"/>
          <w:sz w:val="24"/>
          <w:szCs w:val="24"/>
          <w:lang w:eastAsia="en-US"/>
        </w:rPr>
        <w:t xml:space="preserve">).  </w:t>
      </w:r>
    </w:p>
    <w:p w:rsidR="00521DF8" w:rsidRPr="00AB4DE9" w:rsidRDefault="00521DF8" w:rsidP="00521DF8">
      <w:pPr>
        <w:spacing w:after="0" w:line="240" w:lineRule="auto"/>
        <w:ind w:left="-360" w:firstLine="1080"/>
        <w:jc w:val="both"/>
        <w:rPr>
          <w:rFonts w:ascii="Times New Roman" w:hAnsi="Times New Roman"/>
          <w:sz w:val="24"/>
          <w:szCs w:val="24"/>
          <w:lang w:eastAsia="en-US"/>
        </w:rPr>
      </w:pPr>
      <w:r>
        <w:rPr>
          <w:rFonts w:ascii="Times New Roman" w:hAnsi="Times New Roman"/>
          <w:sz w:val="24"/>
          <w:szCs w:val="24"/>
          <w:lang w:eastAsia="en-US"/>
        </w:rPr>
        <w:t>Valstybės biudžeto(T)</w:t>
      </w:r>
      <w:r w:rsidRPr="00AB4DE9">
        <w:rPr>
          <w:rFonts w:ascii="Times New Roman" w:hAnsi="Times New Roman"/>
          <w:sz w:val="24"/>
          <w:szCs w:val="24"/>
          <w:lang w:eastAsia="en-US"/>
        </w:rPr>
        <w:t>:</w:t>
      </w:r>
      <w:r w:rsidR="00033C94">
        <w:rPr>
          <w:rFonts w:ascii="Times New Roman" w:hAnsi="Times New Roman"/>
          <w:sz w:val="24"/>
          <w:szCs w:val="24"/>
          <w:lang w:eastAsia="en-US"/>
        </w:rPr>
        <w:t>3409,57</w:t>
      </w:r>
      <w:r w:rsidRPr="00AB4DE9">
        <w:rPr>
          <w:rFonts w:ascii="Times New Roman" w:hAnsi="Times New Roman"/>
          <w:sz w:val="24"/>
          <w:szCs w:val="24"/>
          <w:lang w:eastAsia="en-US"/>
        </w:rPr>
        <w:t xml:space="preserve"> Eur.. ( Du-</w:t>
      </w:r>
      <w:r w:rsidR="00033C94">
        <w:rPr>
          <w:rFonts w:ascii="Times New Roman" w:hAnsi="Times New Roman"/>
          <w:sz w:val="24"/>
          <w:szCs w:val="24"/>
          <w:lang w:eastAsia="en-US"/>
        </w:rPr>
        <w:t>2603,12</w:t>
      </w:r>
      <w:r w:rsidRPr="00AB4DE9">
        <w:rPr>
          <w:rFonts w:ascii="Times New Roman" w:hAnsi="Times New Roman"/>
          <w:sz w:val="24"/>
          <w:szCs w:val="24"/>
          <w:lang w:eastAsia="en-US"/>
        </w:rPr>
        <w:t xml:space="preserve">+ sodra </w:t>
      </w:r>
      <w:r w:rsidR="00033C94">
        <w:rPr>
          <w:rFonts w:ascii="Times New Roman" w:hAnsi="Times New Roman"/>
          <w:sz w:val="24"/>
          <w:szCs w:val="24"/>
          <w:lang w:eastAsia="en-US"/>
        </w:rPr>
        <w:t>806,45</w:t>
      </w:r>
      <w:r w:rsidRPr="00AB4DE9">
        <w:rPr>
          <w:rFonts w:ascii="Times New Roman" w:hAnsi="Times New Roman"/>
          <w:sz w:val="24"/>
          <w:szCs w:val="24"/>
          <w:lang w:eastAsia="en-US"/>
        </w:rPr>
        <w:t>)</w:t>
      </w:r>
    </w:p>
    <w:p w:rsidR="00AB4DE9" w:rsidRPr="00AB4DE9" w:rsidRDefault="00033C94" w:rsidP="00AB4DE9">
      <w:pPr>
        <w:spacing w:after="0" w:line="240" w:lineRule="auto"/>
        <w:ind w:left="-360" w:firstLine="1080"/>
        <w:jc w:val="both"/>
        <w:rPr>
          <w:rFonts w:ascii="Times New Roman" w:hAnsi="Times New Roman"/>
          <w:sz w:val="24"/>
          <w:szCs w:val="24"/>
          <w:lang w:eastAsia="en-US"/>
        </w:rPr>
      </w:pPr>
      <w:r>
        <w:rPr>
          <w:rFonts w:ascii="Times New Roman" w:hAnsi="Times New Roman"/>
          <w:sz w:val="24"/>
          <w:szCs w:val="24"/>
          <w:lang w:eastAsia="en-US"/>
        </w:rPr>
        <w:t>Projekto lėšos:</w:t>
      </w:r>
      <w:r w:rsidR="00AB4DE9" w:rsidRPr="00AB4DE9">
        <w:rPr>
          <w:rFonts w:ascii="Times New Roman" w:hAnsi="Times New Roman"/>
          <w:sz w:val="24"/>
          <w:szCs w:val="24"/>
          <w:lang w:eastAsia="en-US"/>
        </w:rPr>
        <w:t xml:space="preserve"> </w:t>
      </w:r>
      <w:r>
        <w:rPr>
          <w:rFonts w:ascii="Times New Roman" w:hAnsi="Times New Roman"/>
          <w:sz w:val="24"/>
          <w:szCs w:val="24"/>
          <w:lang w:eastAsia="en-US"/>
        </w:rPr>
        <w:t>1500 Eur- paslaugos</w:t>
      </w:r>
    </w:p>
    <w:p w:rsidR="00AB4DE9" w:rsidRPr="00AB4DE9" w:rsidRDefault="00AB4DE9" w:rsidP="00AB4DE9">
      <w:pPr>
        <w:spacing w:after="0" w:line="240" w:lineRule="auto"/>
        <w:ind w:left="-360" w:firstLine="360"/>
        <w:jc w:val="both"/>
        <w:rPr>
          <w:rFonts w:ascii="Times New Roman" w:hAnsi="Times New Roman"/>
          <w:b/>
          <w:sz w:val="24"/>
          <w:szCs w:val="24"/>
          <w:lang w:eastAsia="en-US"/>
        </w:rPr>
      </w:pPr>
      <w:r w:rsidRPr="00AB4DE9">
        <w:rPr>
          <w:rFonts w:ascii="Times New Roman" w:hAnsi="Times New Roman"/>
          <w:b/>
          <w:sz w:val="24"/>
          <w:szCs w:val="24"/>
          <w:lang w:eastAsia="en-US"/>
        </w:rPr>
        <w:t xml:space="preserve">           Likutis 0 Lt. </w:t>
      </w:r>
    </w:p>
    <w:p w:rsidR="00AB4DE9" w:rsidRPr="00AB4DE9" w:rsidRDefault="00AB4DE9" w:rsidP="00AB4DE9">
      <w:pPr>
        <w:spacing w:after="0" w:line="240" w:lineRule="auto"/>
        <w:ind w:left="-360" w:firstLine="360"/>
        <w:jc w:val="both"/>
        <w:rPr>
          <w:rFonts w:ascii="Times New Roman" w:hAnsi="Times New Roman"/>
          <w:b/>
          <w:sz w:val="28"/>
          <w:szCs w:val="28"/>
          <w:lang w:eastAsia="en-US"/>
        </w:rPr>
      </w:pP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b/>
          <w:sz w:val="24"/>
          <w:szCs w:val="24"/>
          <w:lang w:eastAsia="en-US"/>
        </w:rPr>
        <w:t>4.2 Iš savivaldybės biudžeto : Gauta -</w:t>
      </w:r>
      <w:r w:rsidR="004327EF">
        <w:rPr>
          <w:rFonts w:ascii="Times New Roman" w:hAnsi="Times New Roman"/>
          <w:b/>
          <w:sz w:val="24"/>
          <w:szCs w:val="24"/>
          <w:lang w:eastAsia="en-US"/>
        </w:rPr>
        <w:t>111662,97</w:t>
      </w:r>
      <w:r w:rsidRPr="00AB4DE9">
        <w:rPr>
          <w:rFonts w:ascii="Times New Roman" w:hAnsi="Times New Roman"/>
          <w:b/>
          <w:sz w:val="24"/>
          <w:szCs w:val="24"/>
          <w:lang w:eastAsia="en-US"/>
        </w:rPr>
        <w:t>107086,13Eur</w:t>
      </w:r>
      <w:r w:rsidRPr="00AB4DE9">
        <w:rPr>
          <w:rFonts w:ascii="Times New Roman" w:hAnsi="Times New Roman"/>
          <w:sz w:val="24"/>
          <w:szCs w:val="24"/>
          <w:lang w:eastAsia="en-US"/>
        </w:rPr>
        <w:t>.</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Ilgalaikiam turtui—</w:t>
      </w:r>
      <w:r w:rsidR="004327EF">
        <w:rPr>
          <w:rFonts w:ascii="Times New Roman" w:hAnsi="Times New Roman"/>
          <w:sz w:val="24"/>
          <w:szCs w:val="24"/>
          <w:lang w:eastAsia="en-US"/>
        </w:rPr>
        <w:t>6000</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Atsargoms—</w:t>
      </w:r>
      <w:r w:rsidR="004327EF">
        <w:rPr>
          <w:rFonts w:ascii="Times New Roman" w:hAnsi="Times New Roman"/>
          <w:sz w:val="24"/>
          <w:szCs w:val="24"/>
          <w:lang w:eastAsia="en-US"/>
        </w:rPr>
        <w:t xml:space="preserve">6900 </w:t>
      </w:r>
      <w:r w:rsidRPr="00AB4DE9">
        <w:rPr>
          <w:rFonts w:ascii="Times New Roman" w:hAnsi="Times New Roman"/>
          <w:sz w:val="24"/>
          <w:szCs w:val="24"/>
          <w:lang w:eastAsia="en-US"/>
        </w:rPr>
        <w:t xml:space="preserve">Eur. </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Paslaugoms—</w:t>
      </w:r>
      <w:r w:rsidR="001E1D8B">
        <w:rPr>
          <w:rFonts w:ascii="Times New Roman" w:hAnsi="Times New Roman"/>
          <w:sz w:val="24"/>
          <w:szCs w:val="24"/>
          <w:lang w:eastAsia="en-US"/>
        </w:rPr>
        <w:t>98762,97</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720"/>
        <w:jc w:val="both"/>
        <w:rPr>
          <w:rFonts w:ascii="Times New Roman" w:hAnsi="Times New Roman"/>
          <w:sz w:val="24"/>
          <w:szCs w:val="24"/>
          <w:lang w:eastAsia="en-US"/>
        </w:rPr>
      </w:pPr>
      <w:r w:rsidRPr="00AB4DE9">
        <w:rPr>
          <w:rFonts w:ascii="Times New Roman" w:hAnsi="Times New Roman"/>
          <w:b/>
          <w:sz w:val="24"/>
          <w:szCs w:val="24"/>
          <w:lang w:eastAsia="en-US"/>
        </w:rPr>
        <w:t>Ilgalaikio turto likutis.-11</w:t>
      </w:r>
      <w:r w:rsidR="001E1D8B">
        <w:rPr>
          <w:rFonts w:ascii="Times New Roman" w:hAnsi="Times New Roman"/>
          <w:b/>
          <w:sz w:val="24"/>
          <w:szCs w:val="24"/>
          <w:lang w:eastAsia="en-US"/>
        </w:rPr>
        <w:t>6043,92</w:t>
      </w:r>
      <w:r w:rsidRPr="00AB4DE9">
        <w:rPr>
          <w:rFonts w:ascii="Times New Roman" w:hAnsi="Times New Roman"/>
          <w:b/>
          <w:sz w:val="24"/>
          <w:szCs w:val="24"/>
          <w:lang w:eastAsia="en-US"/>
        </w:rPr>
        <w:t xml:space="preserve"> Eur.</w:t>
      </w:r>
    </w:p>
    <w:p w:rsidR="00AB4DE9" w:rsidRPr="00AB4DE9" w:rsidRDefault="00AB4DE9" w:rsidP="00AB4DE9">
      <w:pPr>
        <w:spacing w:after="0" w:line="240" w:lineRule="auto"/>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p>
    <w:p w:rsidR="001E1D8B"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b/>
          <w:sz w:val="24"/>
          <w:szCs w:val="24"/>
          <w:lang w:eastAsia="en-US"/>
        </w:rPr>
        <w:t>4.3   Europos sąjungos</w:t>
      </w:r>
      <w:r w:rsidR="001E1D8B">
        <w:rPr>
          <w:rFonts w:ascii="Times New Roman" w:hAnsi="Times New Roman"/>
          <w:b/>
          <w:sz w:val="24"/>
          <w:szCs w:val="24"/>
          <w:lang w:eastAsia="en-US"/>
        </w:rPr>
        <w:t xml:space="preserve"> gauta</w:t>
      </w:r>
      <w:r w:rsidRPr="00AB4DE9">
        <w:rPr>
          <w:rFonts w:ascii="Times New Roman" w:hAnsi="Times New Roman"/>
          <w:b/>
          <w:sz w:val="24"/>
          <w:szCs w:val="24"/>
          <w:lang w:eastAsia="en-US"/>
        </w:rPr>
        <w:t xml:space="preserve">: </w:t>
      </w:r>
      <w:r w:rsidR="001E1D8B">
        <w:rPr>
          <w:rFonts w:ascii="Times New Roman" w:hAnsi="Times New Roman"/>
          <w:b/>
          <w:sz w:val="24"/>
          <w:szCs w:val="24"/>
          <w:lang w:eastAsia="en-US"/>
        </w:rPr>
        <w:t xml:space="preserve">1773,50Eur. </w:t>
      </w:r>
      <w:r w:rsidR="001E1D8B" w:rsidRPr="001E1D8B">
        <w:rPr>
          <w:rFonts w:ascii="Times New Roman" w:hAnsi="Times New Roman"/>
          <w:sz w:val="24"/>
          <w:szCs w:val="24"/>
          <w:lang w:eastAsia="en-US"/>
        </w:rPr>
        <w:t>(lėšos ugdymui)</w:t>
      </w:r>
      <w:r w:rsidRPr="00AB4DE9">
        <w:rPr>
          <w:rFonts w:ascii="Times New Roman" w:hAnsi="Times New Roman"/>
          <w:sz w:val="24"/>
          <w:szCs w:val="24"/>
          <w:lang w:eastAsia="en-US"/>
        </w:rPr>
        <w:tab/>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   </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 xml:space="preserve">                 Likutis </w:t>
      </w:r>
      <w:r w:rsidR="001E1D8B">
        <w:rPr>
          <w:rFonts w:ascii="Times New Roman" w:hAnsi="Times New Roman"/>
          <w:b/>
          <w:sz w:val="24"/>
          <w:szCs w:val="24"/>
          <w:lang w:eastAsia="en-US"/>
        </w:rPr>
        <w:t>1138,94</w:t>
      </w:r>
      <w:r w:rsidRPr="00AB4DE9">
        <w:rPr>
          <w:rFonts w:ascii="Times New Roman" w:hAnsi="Times New Roman"/>
          <w:b/>
          <w:sz w:val="24"/>
          <w:szCs w:val="24"/>
          <w:lang w:eastAsia="en-US"/>
        </w:rPr>
        <w:t xml:space="preserve"> Eur. (ilgalaikis turtas</w:t>
      </w:r>
      <w:r w:rsidRPr="00AB4DE9">
        <w:rPr>
          <w:rFonts w:ascii="Times New Roman" w:hAnsi="Times New Roman"/>
          <w:sz w:val="24"/>
          <w:szCs w:val="24"/>
          <w:lang w:eastAsia="en-US"/>
        </w:rPr>
        <w:t>)</w:t>
      </w:r>
    </w:p>
    <w:p w:rsidR="00AB4DE9" w:rsidRPr="00AB4DE9" w:rsidRDefault="00AB4DE9"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spacing w:after="0" w:line="240" w:lineRule="auto"/>
        <w:ind w:left="-360" w:firstLine="360"/>
        <w:jc w:val="both"/>
        <w:rPr>
          <w:rFonts w:ascii="Times New Roman" w:hAnsi="Times New Roman"/>
          <w:b/>
          <w:sz w:val="24"/>
          <w:szCs w:val="24"/>
          <w:lang w:eastAsia="en-US"/>
        </w:rPr>
      </w:pPr>
      <w:r w:rsidRPr="00AB4DE9">
        <w:rPr>
          <w:rFonts w:ascii="Times New Roman" w:hAnsi="Times New Roman"/>
          <w:b/>
          <w:sz w:val="24"/>
          <w:szCs w:val="24"/>
          <w:lang w:eastAsia="en-US"/>
        </w:rPr>
        <w:t>4.4</w:t>
      </w:r>
      <w:r w:rsidRPr="00AB4DE9">
        <w:rPr>
          <w:rFonts w:ascii="Times New Roman" w:hAnsi="Times New Roman"/>
          <w:sz w:val="24"/>
          <w:szCs w:val="24"/>
          <w:lang w:eastAsia="en-US"/>
        </w:rPr>
        <w:t xml:space="preserve"> </w:t>
      </w:r>
      <w:r w:rsidRPr="00AB4DE9">
        <w:rPr>
          <w:rFonts w:ascii="Times New Roman" w:hAnsi="Times New Roman"/>
          <w:b/>
          <w:sz w:val="24"/>
          <w:szCs w:val="24"/>
          <w:lang w:eastAsia="en-US"/>
        </w:rPr>
        <w:t>Kitų šaltinių:</w:t>
      </w:r>
      <w:r w:rsidRPr="00AB4DE9">
        <w:rPr>
          <w:rFonts w:ascii="Times New Roman" w:hAnsi="Times New Roman"/>
          <w:sz w:val="24"/>
          <w:szCs w:val="24"/>
          <w:lang w:eastAsia="en-US"/>
        </w:rPr>
        <w:t xml:space="preserve"> </w:t>
      </w:r>
      <w:r w:rsidRPr="00AB4DE9">
        <w:rPr>
          <w:rFonts w:ascii="Times New Roman" w:hAnsi="Times New Roman"/>
          <w:b/>
          <w:sz w:val="24"/>
          <w:szCs w:val="24"/>
          <w:lang w:eastAsia="en-US"/>
        </w:rPr>
        <w:t xml:space="preserve">Gauta </w:t>
      </w:r>
      <w:r w:rsidR="001E1D8B">
        <w:rPr>
          <w:rFonts w:ascii="Times New Roman" w:hAnsi="Times New Roman"/>
          <w:b/>
          <w:sz w:val="24"/>
          <w:szCs w:val="24"/>
          <w:lang w:eastAsia="en-US"/>
        </w:rPr>
        <w:t>1946,14</w:t>
      </w:r>
      <w:r w:rsidRPr="00AB4DE9">
        <w:rPr>
          <w:rFonts w:ascii="Times New Roman" w:hAnsi="Times New Roman"/>
          <w:b/>
          <w:sz w:val="24"/>
          <w:szCs w:val="24"/>
          <w:lang w:eastAsia="en-US"/>
        </w:rPr>
        <w:t>,70 Eur.</w:t>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b/>
          <w:sz w:val="24"/>
          <w:szCs w:val="24"/>
          <w:lang w:eastAsia="en-US"/>
        </w:rPr>
        <w:tab/>
      </w:r>
      <w:r w:rsidRPr="00AB4DE9">
        <w:rPr>
          <w:rFonts w:ascii="Times New Roman" w:hAnsi="Times New Roman"/>
          <w:sz w:val="24"/>
          <w:szCs w:val="24"/>
          <w:lang w:eastAsia="en-US"/>
        </w:rPr>
        <w:t xml:space="preserve">IŠ Darbo biržos  </w:t>
      </w:r>
      <w:r w:rsidR="001E1D8B">
        <w:rPr>
          <w:rFonts w:ascii="Times New Roman" w:hAnsi="Times New Roman"/>
          <w:sz w:val="24"/>
          <w:szCs w:val="24"/>
          <w:lang w:eastAsia="en-US"/>
        </w:rPr>
        <w:t>1794,13</w:t>
      </w:r>
      <w:r w:rsidRPr="00AB4DE9">
        <w:rPr>
          <w:rFonts w:ascii="Times New Roman" w:hAnsi="Times New Roman"/>
          <w:sz w:val="24"/>
          <w:szCs w:val="24"/>
          <w:lang w:eastAsia="en-US"/>
        </w:rPr>
        <w:t xml:space="preserve"> Eur. ( paslaugoms)</w:t>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ab/>
        <w:t xml:space="preserve">2%- </w:t>
      </w:r>
      <w:r w:rsidR="001E1D8B">
        <w:rPr>
          <w:rFonts w:ascii="Times New Roman" w:hAnsi="Times New Roman"/>
          <w:sz w:val="24"/>
          <w:szCs w:val="24"/>
          <w:lang w:eastAsia="en-US"/>
        </w:rPr>
        <w:t>151,71</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ab/>
      </w:r>
    </w:p>
    <w:p w:rsidR="00AB4DE9" w:rsidRPr="00AB4DE9" w:rsidRDefault="00AB4DE9" w:rsidP="00AB4DE9">
      <w:pPr>
        <w:spacing w:after="0" w:line="240" w:lineRule="auto"/>
        <w:ind w:left="-360"/>
        <w:jc w:val="both"/>
        <w:rPr>
          <w:rFonts w:ascii="Times New Roman" w:hAnsi="Times New Roman"/>
          <w:b/>
          <w:sz w:val="24"/>
          <w:szCs w:val="24"/>
          <w:lang w:eastAsia="en-US"/>
        </w:rPr>
      </w:pPr>
      <w:r w:rsidRPr="00AB4DE9">
        <w:rPr>
          <w:rFonts w:ascii="Times New Roman" w:hAnsi="Times New Roman"/>
          <w:sz w:val="24"/>
          <w:szCs w:val="24"/>
          <w:lang w:eastAsia="en-US"/>
        </w:rPr>
        <w:t xml:space="preserve">                </w:t>
      </w:r>
      <w:r w:rsidRPr="00AB4DE9">
        <w:rPr>
          <w:rFonts w:ascii="Times New Roman" w:hAnsi="Times New Roman"/>
          <w:b/>
          <w:sz w:val="24"/>
          <w:szCs w:val="24"/>
          <w:lang w:eastAsia="en-US"/>
        </w:rPr>
        <w:t>Likutis -</w:t>
      </w:r>
      <w:r w:rsidR="001E1D8B">
        <w:rPr>
          <w:rFonts w:ascii="Times New Roman" w:hAnsi="Times New Roman"/>
          <w:b/>
          <w:sz w:val="24"/>
          <w:szCs w:val="24"/>
          <w:lang w:eastAsia="en-US"/>
        </w:rPr>
        <w:t>1351,87</w:t>
      </w:r>
      <w:r w:rsidRPr="00AB4DE9">
        <w:rPr>
          <w:rFonts w:ascii="Times New Roman" w:hAnsi="Times New Roman"/>
          <w:b/>
          <w:sz w:val="24"/>
          <w:szCs w:val="24"/>
          <w:lang w:eastAsia="en-US"/>
        </w:rPr>
        <w:t xml:space="preserve"> Eur.(</w:t>
      </w:r>
      <w:r w:rsidR="001E1D8B">
        <w:rPr>
          <w:rFonts w:ascii="Times New Roman" w:hAnsi="Times New Roman"/>
          <w:b/>
          <w:sz w:val="24"/>
          <w:szCs w:val="24"/>
          <w:lang w:eastAsia="en-US"/>
        </w:rPr>
        <w:t>1200,16</w:t>
      </w:r>
      <w:r w:rsidRPr="00AB4DE9">
        <w:rPr>
          <w:rFonts w:ascii="Times New Roman" w:hAnsi="Times New Roman"/>
          <w:b/>
          <w:sz w:val="24"/>
          <w:szCs w:val="24"/>
          <w:lang w:eastAsia="en-US"/>
        </w:rPr>
        <w:t xml:space="preserve"> ilgalaikis turtas</w:t>
      </w:r>
      <w:r w:rsidR="001E1D8B">
        <w:rPr>
          <w:rFonts w:ascii="Times New Roman" w:hAnsi="Times New Roman"/>
          <w:b/>
          <w:sz w:val="24"/>
          <w:szCs w:val="24"/>
          <w:lang w:eastAsia="en-US"/>
        </w:rPr>
        <w:t xml:space="preserve"> 151,71 prekės</w:t>
      </w:r>
      <w:r w:rsidRPr="00AB4DE9">
        <w:rPr>
          <w:rFonts w:ascii="Times New Roman" w:hAnsi="Times New Roman"/>
          <w:b/>
          <w:sz w:val="24"/>
          <w:szCs w:val="24"/>
          <w:lang w:eastAsia="en-US"/>
        </w:rPr>
        <w:t>)</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ab/>
      </w:r>
      <w:r w:rsidRPr="00AB4DE9">
        <w:rPr>
          <w:rFonts w:ascii="Times New Roman" w:hAnsi="Times New Roman"/>
          <w:sz w:val="24"/>
          <w:szCs w:val="24"/>
          <w:lang w:eastAsia="en-US"/>
        </w:rPr>
        <w:tab/>
        <w:t>.</w:t>
      </w:r>
    </w:p>
    <w:p w:rsidR="00AB4DE9" w:rsidRPr="00AB4DE9" w:rsidRDefault="00AB4DE9" w:rsidP="00AB4DE9">
      <w:pPr>
        <w:spacing w:after="0" w:line="240" w:lineRule="auto"/>
        <w:ind w:firstLine="720"/>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AB4DE9" w:rsidRPr="00AB4DE9" w:rsidRDefault="00AB4DE9" w:rsidP="00AB4DE9">
      <w:pPr>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jc w:val="both"/>
        <w:rPr>
          <w:rFonts w:ascii="Times New Roman" w:hAnsi="Times New Roman"/>
          <w:sz w:val="28"/>
          <w:szCs w:val="28"/>
          <w:lang w:eastAsia="en-US"/>
        </w:rPr>
      </w:pPr>
      <w:r w:rsidRPr="00AB4DE9">
        <w:rPr>
          <w:rFonts w:ascii="Times New Roman" w:hAnsi="Times New Roman"/>
          <w:b/>
          <w:sz w:val="28"/>
          <w:szCs w:val="28"/>
          <w:lang w:eastAsia="en-US"/>
        </w:rPr>
        <w:t>5. PASTABA. Finansiniai įsipareigojimai</w:t>
      </w:r>
      <w:r w:rsidRPr="00AB4DE9">
        <w:rPr>
          <w:rFonts w:ascii="Times New Roman" w:hAnsi="Times New Roman"/>
          <w:sz w:val="28"/>
          <w:szCs w:val="28"/>
          <w:lang w:eastAsia="en-US"/>
        </w:rPr>
        <w:t>:</w:t>
      </w:r>
    </w:p>
    <w:p w:rsidR="00AB4DE9" w:rsidRPr="00AB4DE9" w:rsidRDefault="00AB4DE9" w:rsidP="00AB4DE9">
      <w:pPr>
        <w:spacing w:after="0" w:line="240" w:lineRule="auto"/>
        <w:jc w:val="both"/>
        <w:rPr>
          <w:rFonts w:ascii="Times New Roman" w:hAnsi="Times New Roman"/>
          <w:sz w:val="28"/>
          <w:szCs w:val="28"/>
          <w:lang w:eastAsia="en-US"/>
        </w:rPr>
      </w:pPr>
    </w:p>
    <w:p w:rsidR="00AB4DE9" w:rsidRPr="00AB4DE9" w:rsidRDefault="00AB4DE9" w:rsidP="00AB4DE9">
      <w:pPr>
        <w:tabs>
          <w:tab w:val="left" w:pos="4680"/>
        </w:tabs>
        <w:spacing w:after="0" w:line="240" w:lineRule="auto"/>
        <w:ind w:left="-360"/>
        <w:jc w:val="both"/>
        <w:rPr>
          <w:rFonts w:ascii="Times New Roman" w:hAnsi="Times New Roman"/>
          <w:b/>
          <w:sz w:val="24"/>
          <w:szCs w:val="24"/>
          <w:lang w:eastAsia="en-US"/>
        </w:rPr>
      </w:pPr>
      <w:r w:rsidRPr="00AB4DE9">
        <w:rPr>
          <w:rFonts w:ascii="Times New Roman" w:hAnsi="Times New Roman"/>
          <w:sz w:val="24"/>
          <w:szCs w:val="24"/>
          <w:lang w:eastAsia="en-US"/>
        </w:rPr>
        <w:t xml:space="preserve">  .     Finansiniai įsipareigojimai- </w:t>
      </w:r>
      <w:r w:rsidR="00F830B6">
        <w:rPr>
          <w:rFonts w:ascii="Times New Roman" w:hAnsi="Times New Roman"/>
          <w:sz w:val="24"/>
          <w:szCs w:val="24"/>
          <w:lang w:eastAsia="en-US"/>
        </w:rPr>
        <w:t>4815,52</w:t>
      </w:r>
      <w:r w:rsidRPr="00AB4DE9">
        <w:rPr>
          <w:rFonts w:ascii="Times New Roman" w:hAnsi="Times New Roman"/>
          <w:sz w:val="24"/>
          <w:szCs w:val="24"/>
          <w:lang w:eastAsia="en-US"/>
        </w:rPr>
        <w:t xml:space="preserve"> Eur.</w:t>
      </w:r>
      <w:r w:rsidRPr="00AB4DE9">
        <w:rPr>
          <w:rFonts w:ascii="Times New Roman" w:hAnsi="Times New Roman"/>
          <w:b/>
          <w:sz w:val="24"/>
          <w:szCs w:val="24"/>
          <w:lang w:eastAsia="en-US"/>
        </w:rPr>
        <w:t>:</w:t>
      </w:r>
      <w:r w:rsidRPr="00AB4DE9">
        <w:rPr>
          <w:rFonts w:ascii="Times New Roman" w:hAnsi="Times New Roman"/>
          <w:b/>
          <w:sz w:val="24"/>
          <w:szCs w:val="24"/>
          <w:lang w:eastAsia="en-US"/>
        </w:rPr>
        <w:tab/>
      </w:r>
    </w:p>
    <w:p w:rsidR="00AB4DE9" w:rsidRPr="00AB4DE9" w:rsidRDefault="00AB4DE9" w:rsidP="00AB4DE9">
      <w:pPr>
        <w:spacing w:after="0" w:line="240" w:lineRule="auto"/>
        <w:ind w:hanging="360"/>
        <w:jc w:val="both"/>
        <w:rPr>
          <w:rFonts w:ascii="Times New Roman" w:hAnsi="Times New Roman"/>
          <w:sz w:val="24"/>
          <w:szCs w:val="24"/>
          <w:lang w:eastAsia="en-US"/>
        </w:rPr>
      </w:pPr>
      <w:r w:rsidRPr="00AB4DE9">
        <w:rPr>
          <w:rFonts w:ascii="Times New Roman" w:hAnsi="Times New Roman"/>
          <w:b/>
          <w:sz w:val="24"/>
          <w:szCs w:val="24"/>
          <w:lang w:eastAsia="en-US"/>
        </w:rPr>
        <w:t>5.1</w:t>
      </w:r>
      <w:r w:rsidRPr="00AB4DE9">
        <w:rPr>
          <w:rFonts w:ascii="Times New Roman" w:hAnsi="Times New Roman"/>
          <w:sz w:val="24"/>
          <w:szCs w:val="24"/>
          <w:lang w:eastAsia="en-US"/>
        </w:rPr>
        <w:t xml:space="preserve"> Tiekėjams mokėtinos sumos – </w:t>
      </w:r>
      <w:r w:rsidR="00F830B6">
        <w:rPr>
          <w:rFonts w:ascii="Times New Roman" w:hAnsi="Times New Roman"/>
          <w:sz w:val="24"/>
          <w:szCs w:val="24"/>
          <w:lang w:eastAsia="en-US"/>
        </w:rPr>
        <w:t>2598,65</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hanging="360"/>
        <w:jc w:val="both"/>
        <w:rPr>
          <w:rFonts w:ascii="Times New Roman" w:hAnsi="Times New Roman"/>
          <w:sz w:val="24"/>
          <w:szCs w:val="24"/>
          <w:lang w:eastAsia="en-US"/>
        </w:rPr>
      </w:pPr>
      <w:r w:rsidRPr="00AB4DE9">
        <w:rPr>
          <w:rFonts w:ascii="Times New Roman" w:hAnsi="Times New Roman"/>
          <w:b/>
          <w:sz w:val="24"/>
          <w:szCs w:val="24"/>
          <w:lang w:eastAsia="en-US"/>
        </w:rPr>
        <w:t>5.2</w:t>
      </w:r>
      <w:r w:rsidRPr="00AB4DE9">
        <w:rPr>
          <w:rFonts w:ascii="Times New Roman" w:hAnsi="Times New Roman"/>
          <w:sz w:val="24"/>
          <w:szCs w:val="24"/>
          <w:lang w:eastAsia="en-US"/>
        </w:rPr>
        <w:t xml:space="preserve"> Sukauptos atostoginių sąnaudos- </w:t>
      </w:r>
      <w:r w:rsidR="00F830B6">
        <w:rPr>
          <w:rFonts w:ascii="Times New Roman" w:hAnsi="Times New Roman"/>
          <w:sz w:val="24"/>
          <w:szCs w:val="24"/>
          <w:lang w:eastAsia="en-US"/>
        </w:rPr>
        <w:t>2216,87</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firstLine="360"/>
        <w:jc w:val="both"/>
        <w:rPr>
          <w:rFonts w:ascii="Times New Roman" w:hAnsi="Times New Roman"/>
          <w:sz w:val="24"/>
          <w:szCs w:val="24"/>
          <w:lang w:eastAsia="en-US"/>
        </w:rPr>
      </w:pPr>
    </w:p>
    <w:p w:rsidR="00AB4DE9" w:rsidRPr="00AB4DE9" w:rsidRDefault="00AB4DE9" w:rsidP="00AB4DE9">
      <w:pPr>
        <w:spacing w:after="0" w:line="240" w:lineRule="auto"/>
        <w:ind w:firstLine="360"/>
        <w:jc w:val="both"/>
        <w:rPr>
          <w:rFonts w:ascii="Times New Roman" w:hAnsi="Times New Roman"/>
          <w:sz w:val="24"/>
          <w:szCs w:val="24"/>
          <w:lang w:eastAsia="en-US"/>
        </w:rPr>
      </w:pPr>
    </w:p>
    <w:p w:rsidR="00AB4DE9" w:rsidRPr="00AB4DE9" w:rsidRDefault="00AB4DE9" w:rsidP="00AB4DE9">
      <w:pPr>
        <w:spacing w:after="0" w:line="240" w:lineRule="auto"/>
        <w:ind w:firstLine="360"/>
        <w:jc w:val="both"/>
        <w:rPr>
          <w:rFonts w:ascii="Times New Roman" w:hAnsi="Times New Roman"/>
          <w:sz w:val="24"/>
          <w:szCs w:val="24"/>
          <w:lang w:eastAsia="en-US"/>
        </w:rPr>
      </w:pPr>
    </w:p>
    <w:p w:rsidR="00AB4DE9" w:rsidRPr="00AB4DE9" w:rsidRDefault="00AB4DE9" w:rsidP="00AB4DE9">
      <w:pPr>
        <w:spacing w:after="0" w:line="240" w:lineRule="auto"/>
        <w:jc w:val="both"/>
        <w:rPr>
          <w:rFonts w:ascii="Times New Roman" w:hAnsi="Times New Roman"/>
          <w:sz w:val="28"/>
          <w:szCs w:val="28"/>
          <w:lang w:eastAsia="en-US"/>
        </w:rPr>
      </w:pPr>
      <w:r w:rsidRPr="00AB4DE9">
        <w:rPr>
          <w:rFonts w:ascii="Times New Roman" w:hAnsi="Times New Roman"/>
          <w:b/>
          <w:sz w:val="28"/>
          <w:szCs w:val="28"/>
          <w:lang w:eastAsia="en-US"/>
        </w:rPr>
        <w:lastRenderedPageBreak/>
        <w:t>6. PASTABA .</w:t>
      </w:r>
      <w:r w:rsidRPr="00AB4DE9">
        <w:rPr>
          <w:rFonts w:ascii="Times New Roman" w:hAnsi="Times New Roman"/>
          <w:sz w:val="28"/>
          <w:szCs w:val="28"/>
          <w:lang w:eastAsia="en-US"/>
        </w:rPr>
        <w:t xml:space="preserve">  </w:t>
      </w:r>
      <w:r w:rsidRPr="00AB4DE9">
        <w:rPr>
          <w:rFonts w:ascii="Times New Roman" w:hAnsi="Times New Roman"/>
          <w:b/>
          <w:sz w:val="28"/>
          <w:szCs w:val="28"/>
          <w:lang w:eastAsia="en-US"/>
        </w:rPr>
        <w:t>Grynasis turtas</w:t>
      </w:r>
      <w:r w:rsidRPr="00AB4DE9">
        <w:rPr>
          <w:rFonts w:ascii="Times New Roman" w:hAnsi="Times New Roman"/>
          <w:sz w:val="28"/>
          <w:szCs w:val="28"/>
          <w:lang w:eastAsia="en-US"/>
        </w:rPr>
        <w:t>:</w:t>
      </w:r>
    </w:p>
    <w:p w:rsidR="00AB4DE9" w:rsidRPr="00AB4DE9" w:rsidRDefault="00AB4DE9" w:rsidP="00AB4DE9">
      <w:pPr>
        <w:spacing w:after="0" w:line="240" w:lineRule="auto"/>
        <w:jc w:val="both"/>
        <w:rPr>
          <w:rFonts w:ascii="Times New Roman" w:hAnsi="Times New Roman"/>
          <w:sz w:val="28"/>
          <w:szCs w:val="28"/>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6.1</w:t>
      </w:r>
      <w:r w:rsidRPr="00AB4DE9">
        <w:rPr>
          <w:rFonts w:ascii="Times New Roman" w:hAnsi="Times New Roman"/>
          <w:sz w:val="24"/>
          <w:szCs w:val="24"/>
          <w:lang w:eastAsia="en-US"/>
        </w:rPr>
        <w:t xml:space="preserve">  Grynasis turtas  </w:t>
      </w:r>
      <w:r w:rsidR="00F575E5">
        <w:rPr>
          <w:rFonts w:ascii="Times New Roman" w:hAnsi="Times New Roman"/>
          <w:sz w:val="24"/>
          <w:szCs w:val="24"/>
          <w:lang w:eastAsia="en-US"/>
        </w:rPr>
        <w:t>1679,57</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ab/>
      </w:r>
    </w:p>
    <w:p w:rsidR="00AB4DE9" w:rsidRPr="00AB4DE9" w:rsidRDefault="00AB4DE9" w:rsidP="00AB4DE9">
      <w:pPr>
        <w:spacing w:after="0" w:line="240" w:lineRule="auto"/>
        <w:jc w:val="both"/>
        <w:rPr>
          <w:rFonts w:ascii="Times New Roman" w:hAnsi="Times New Roman"/>
          <w:sz w:val="28"/>
          <w:szCs w:val="28"/>
          <w:lang w:eastAsia="en-US"/>
        </w:rPr>
      </w:pPr>
      <w:r w:rsidRPr="00AB4DE9">
        <w:rPr>
          <w:rFonts w:ascii="Times New Roman" w:hAnsi="Times New Roman"/>
          <w:b/>
          <w:sz w:val="28"/>
          <w:szCs w:val="28"/>
          <w:lang w:eastAsia="en-US"/>
        </w:rPr>
        <w:t>7. PASTABA . Sąnaudo</w:t>
      </w:r>
      <w:r w:rsidRPr="00AB4DE9">
        <w:rPr>
          <w:rFonts w:ascii="Times New Roman" w:hAnsi="Times New Roman"/>
          <w:sz w:val="28"/>
          <w:szCs w:val="28"/>
          <w:lang w:eastAsia="en-US"/>
        </w:rPr>
        <w:t>s:</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Per ataskaitinį laikotarpį buvo priskaityta </w:t>
      </w:r>
      <w:r w:rsidRPr="00AB4DE9">
        <w:rPr>
          <w:rFonts w:ascii="Times New Roman" w:hAnsi="Times New Roman"/>
          <w:b/>
          <w:sz w:val="24"/>
          <w:szCs w:val="24"/>
          <w:lang w:eastAsia="en-US"/>
        </w:rPr>
        <w:t>– 127</w:t>
      </w:r>
      <w:r w:rsidR="00F575E5">
        <w:rPr>
          <w:rFonts w:ascii="Times New Roman" w:hAnsi="Times New Roman"/>
          <w:b/>
          <w:sz w:val="24"/>
          <w:szCs w:val="24"/>
          <w:lang w:eastAsia="en-US"/>
        </w:rPr>
        <w:t>200,68</w:t>
      </w:r>
      <w:r w:rsidRPr="00AB4DE9">
        <w:rPr>
          <w:rFonts w:ascii="Times New Roman" w:hAnsi="Times New Roman"/>
          <w:b/>
          <w:sz w:val="24"/>
          <w:szCs w:val="24"/>
          <w:lang w:eastAsia="en-US"/>
        </w:rPr>
        <w:t xml:space="preserve"> Eur.</w:t>
      </w:r>
      <w:r w:rsidRPr="00AB4DE9">
        <w:rPr>
          <w:rFonts w:ascii="Times New Roman" w:hAnsi="Times New Roman"/>
          <w:sz w:val="24"/>
          <w:szCs w:val="24"/>
          <w:lang w:eastAsia="en-US"/>
        </w:rPr>
        <w:t xml:space="preserve"> sąnaudų:</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7.1</w:t>
      </w:r>
      <w:r w:rsidRPr="00AB4DE9">
        <w:rPr>
          <w:rFonts w:ascii="Times New Roman" w:hAnsi="Times New Roman"/>
          <w:sz w:val="24"/>
          <w:szCs w:val="24"/>
          <w:lang w:eastAsia="en-US"/>
        </w:rPr>
        <w:t>. Darbo užmokesčio-</w:t>
      </w:r>
      <w:r w:rsidR="00F575E5">
        <w:rPr>
          <w:rFonts w:ascii="Times New Roman" w:hAnsi="Times New Roman"/>
          <w:sz w:val="24"/>
          <w:szCs w:val="24"/>
          <w:lang w:eastAsia="en-US"/>
        </w:rPr>
        <w:t>67162,93</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7.1</w:t>
      </w:r>
      <w:r w:rsidRPr="00AB4DE9">
        <w:rPr>
          <w:rFonts w:ascii="Times New Roman" w:hAnsi="Times New Roman"/>
          <w:sz w:val="24"/>
          <w:szCs w:val="24"/>
          <w:lang w:eastAsia="en-US"/>
        </w:rPr>
        <w:t xml:space="preserve">.Soc.draudimo sąnaudos – </w:t>
      </w:r>
      <w:r w:rsidR="00F575E5">
        <w:rPr>
          <w:rFonts w:ascii="Times New Roman" w:hAnsi="Times New Roman"/>
          <w:sz w:val="24"/>
          <w:szCs w:val="24"/>
          <w:lang w:eastAsia="en-US"/>
        </w:rPr>
        <w:t>20737,67</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7.2</w:t>
      </w:r>
      <w:r w:rsidRPr="00AB4DE9">
        <w:rPr>
          <w:rFonts w:ascii="Times New Roman" w:hAnsi="Times New Roman"/>
          <w:sz w:val="24"/>
          <w:szCs w:val="24"/>
          <w:lang w:eastAsia="en-US"/>
        </w:rPr>
        <w:t xml:space="preserve">. Nusidėvėjimo ir amortizacijos – </w:t>
      </w:r>
    </w:p>
    <w:p w:rsidR="00AB4DE9" w:rsidRPr="00AB4DE9" w:rsidRDefault="00F575E5" w:rsidP="00AB4DE9">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 xml:space="preserve">4389,30 </w:t>
      </w:r>
      <w:r w:rsidR="00AB4DE9" w:rsidRPr="00AB4DE9">
        <w:rPr>
          <w:rFonts w:ascii="Times New Roman" w:hAnsi="Times New Roman"/>
          <w:b/>
          <w:sz w:val="24"/>
          <w:szCs w:val="24"/>
          <w:lang w:eastAsia="en-US"/>
        </w:rPr>
        <w:t>Eur</w:t>
      </w:r>
      <w:r w:rsidR="00AB4DE9" w:rsidRPr="00AB4DE9">
        <w:rPr>
          <w:rFonts w:ascii="Times New Roman" w:hAnsi="Times New Roman"/>
          <w:sz w:val="24"/>
          <w:szCs w:val="24"/>
          <w:lang w:eastAsia="en-US"/>
        </w:rPr>
        <w:t>:</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(Nematerialaus turto nusidėvėjimas -462,96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Materialaus turto nusidėvėjimas – </w:t>
      </w:r>
      <w:r w:rsidR="00F575E5">
        <w:rPr>
          <w:rFonts w:ascii="Times New Roman" w:hAnsi="Times New Roman"/>
          <w:sz w:val="24"/>
          <w:szCs w:val="24"/>
          <w:lang w:eastAsia="en-US"/>
        </w:rPr>
        <w:t xml:space="preserve">3926,34 </w:t>
      </w:r>
      <w:r w:rsidRPr="00AB4DE9">
        <w:rPr>
          <w:rFonts w:ascii="Times New Roman" w:hAnsi="Times New Roman"/>
          <w:sz w:val="24"/>
          <w:szCs w:val="24"/>
          <w:lang w:eastAsia="en-US"/>
        </w:rPr>
        <w:t>Eur.)</w:t>
      </w:r>
    </w:p>
    <w:p w:rsidR="00AB4DE9" w:rsidRPr="00AB4DE9" w:rsidRDefault="00AB4DE9"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tabs>
          <w:tab w:val="right" w:pos="8640"/>
        </w:tabs>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7.3</w:t>
      </w:r>
      <w:r w:rsidRPr="00AB4DE9">
        <w:rPr>
          <w:rFonts w:ascii="Times New Roman" w:hAnsi="Times New Roman"/>
          <w:sz w:val="24"/>
          <w:szCs w:val="24"/>
          <w:lang w:eastAsia="en-US"/>
        </w:rPr>
        <w:t>. Komunalinių paslaugų  -</w:t>
      </w:r>
      <w:r w:rsidR="00EB7B1C">
        <w:rPr>
          <w:rFonts w:ascii="Times New Roman" w:hAnsi="Times New Roman"/>
          <w:sz w:val="24"/>
          <w:szCs w:val="24"/>
          <w:lang w:eastAsia="en-US"/>
        </w:rPr>
        <w:t xml:space="preserve">10923,15 </w:t>
      </w:r>
      <w:r w:rsidRPr="00AB4DE9">
        <w:rPr>
          <w:rFonts w:ascii="Times New Roman" w:hAnsi="Times New Roman"/>
          <w:sz w:val="24"/>
          <w:szCs w:val="24"/>
          <w:lang w:eastAsia="en-US"/>
        </w:rPr>
        <w:t>Eur,</w:t>
      </w:r>
    </w:p>
    <w:p w:rsidR="00AB4DE9" w:rsidRPr="00AB4DE9" w:rsidRDefault="00AB4DE9" w:rsidP="00AB4DE9">
      <w:pPr>
        <w:tabs>
          <w:tab w:val="right" w:pos="8640"/>
        </w:tabs>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(Šildymo sąnaudos -</w:t>
      </w:r>
      <w:r w:rsidR="00EB7B1C">
        <w:rPr>
          <w:rFonts w:ascii="Times New Roman" w:hAnsi="Times New Roman"/>
          <w:sz w:val="24"/>
          <w:szCs w:val="24"/>
          <w:lang w:eastAsia="en-US"/>
        </w:rPr>
        <w:t>7695,43</w:t>
      </w:r>
      <w:r w:rsidRPr="00AB4DE9">
        <w:rPr>
          <w:rFonts w:ascii="Times New Roman" w:hAnsi="Times New Roman"/>
          <w:sz w:val="24"/>
          <w:szCs w:val="24"/>
          <w:lang w:eastAsia="en-US"/>
        </w:rPr>
        <w:t xml:space="preserve"> Eur.</w:t>
      </w:r>
    </w:p>
    <w:p w:rsidR="00AB4DE9" w:rsidRPr="00AB4DE9" w:rsidRDefault="00AB4DE9" w:rsidP="00AB4DE9">
      <w:pPr>
        <w:tabs>
          <w:tab w:val="right" w:pos="8640"/>
        </w:tabs>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Elektros energijos -</w:t>
      </w:r>
      <w:r w:rsidR="00EB7B1C">
        <w:rPr>
          <w:rFonts w:ascii="Times New Roman" w:hAnsi="Times New Roman"/>
          <w:sz w:val="24"/>
          <w:szCs w:val="24"/>
          <w:lang w:eastAsia="en-US"/>
        </w:rPr>
        <w:t>2257,02</w:t>
      </w:r>
      <w:r w:rsidRPr="00AB4DE9">
        <w:rPr>
          <w:rFonts w:ascii="Times New Roman" w:hAnsi="Times New Roman"/>
          <w:sz w:val="24"/>
          <w:szCs w:val="24"/>
          <w:lang w:eastAsia="en-US"/>
        </w:rPr>
        <w:t xml:space="preserve"> Eur</w:t>
      </w:r>
    </w:p>
    <w:p w:rsidR="00AB4DE9" w:rsidRPr="00AB4DE9" w:rsidRDefault="00AB4DE9" w:rsidP="00AB4DE9">
      <w:pPr>
        <w:tabs>
          <w:tab w:val="left" w:pos="7480"/>
        </w:tabs>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Vandens ir kanalizacijos- </w:t>
      </w:r>
      <w:r w:rsidR="00EB7B1C">
        <w:rPr>
          <w:rFonts w:ascii="Times New Roman" w:hAnsi="Times New Roman"/>
          <w:sz w:val="24"/>
          <w:szCs w:val="24"/>
          <w:lang w:eastAsia="en-US"/>
        </w:rPr>
        <w:t>193,21</w:t>
      </w:r>
      <w:r w:rsidRPr="00AB4DE9">
        <w:rPr>
          <w:rFonts w:ascii="Times New Roman" w:hAnsi="Times New Roman"/>
          <w:sz w:val="24"/>
          <w:szCs w:val="24"/>
          <w:lang w:eastAsia="en-US"/>
        </w:rPr>
        <w:t>Eur.)</w:t>
      </w:r>
      <w:r w:rsidRPr="00AB4DE9">
        <w:rPr>
          <w:rFonts w:ascii="Times New Roman" w:hAnsi="Times New Roman"/>
          <w:sz w:val="24"/>
          <w:szCs w:val="24"/>
          <w:lang w:eastAsia="en-US"/>
        </w:rPr>
        <w:tab/>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Ryšių – </w:t>
      </w:r>
      <w:r w:rsidR="00EB7B1C">
        <w:rPr>
          <w:rFonts w:ascii="Times New Roman" w:hAnsi="Times New Roman"/>
          <w:sz w:val="24"/>
          <w:szCs w:val="24"/>
          <w:lang w:eastAsia="en-US"/>
        </w:rPr>
        <w:t>777,49</w:t>
      </w:r>
      <w:r w:rsidRPr="00AB4DE9">
        <w:rPr>
          <w:rFonts w:ascii="Times New Roman" w:hAnsi="Times New Roman"/>
          <w:sz w:val="24"/>
          <w:szCs w:val="24"/>
          <w:lang w:eastAsia="en-US"/>
        </w:rPr>
        <w:t>Eur,</w:t>
      </w:r>
    </w:p>
    <w:p w:rsidR="00AB4DE9" w:rsidRPr="00AB4DE9" w:rsidRDefault="00AB4DE9"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Pr="00AB4DE9">
        <w:rPr>
          <w:rFonts w:ascii="Times New Roman" w:hAnsi="Times New Roman"/>
          <w:sz w:val="24"/>
          <w:szCs w:val="24"/>
          <w:lang w:eastAsia="en-US"/>
        </w:rPr>
        <w:t>.4 Komandiruočių- 9</w:t>
      </w:r>
      <w:r w:rsidR="00EB7B1C">
        <w:rPr>
          <w:rFonts w:ascii="Times New Roman" w:hAnsi="Times New Roman"/>
          <w:sz w:val="24"/>
          <w:szCs w:val="24"/>
          <w:lang w:eastAsia="en-US"/>
        </w:rPr>
        <w:t>69,82</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7.5</w:t>
      </w:r>
      <w:r w:rsidRPr="00AB4DE9">
        <w:rPr>
          <w:rFonts w:ascii="Times New Roman" w:hAnsi="Times New Roman"/>
          <w:sz w:val="24"/>
          <w:szCs w:val="24"/>
          <w:lang w:eastAsia="en-US"/>
        </w:rPr>
        <w:t xml:space="preserve">.Transporto – </w:t>
      </w:r>
      <w:r w:rsidR="00EB7B1C">
        <w:rPr>
          <w:rFonts w:ascii="Times New Roman" w:hAnsi="Times New Roman"/>
          <w:sz w:val="24"/>
          <w:szCs w:val="24"/>
          <w:lang w:eastAsia="en-US"/>
        </w:rPr>
        <w:t>2700</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Pr="00AB4DE9">
        <w:rPr>
          <w:rFonts w:ascii="Times New Roman" w:hAnsi="Times New Roman"/>
          <w:sz w:val="24"/>
          <w:szCs w:val="24"/>
          <w:lang w:eastAsia="en-US"/>
        </w:rPr>
        <w:t xml:space="preserve">.6 Kvalifikacijos- </w:t>
      </w:r>
      <w:r w:rsidR="00EB7B1C">
        <w:rPr>
          <w:rFonts w:ascii="Times New Roman" w:hAnsi="Times New Roman"/>
          <w:sz w:val="24"/>
          <w:szCs w:val="24"/>
          <w:lang w:eastAsia="en-US"/>
        </w:rPr>
        <w:t>490</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Pr="00AB4DE9">
        <w:rPr>
          <w:rFonts w:ascii="Times New Roman" w:hAnsi="Times New Roman"/>
          <w:sz w:val="24"/>
          <w:szCs w:val="24"/>
          <w:lang w:eastAsia="en-US"/>
        </w:rPr>
        <w:t xml:space="preserve">.7.Paprasto remonto ir eksploatavimo -  </w:t>
      </w:r>
      <w:r w:rsidR="00EB7B1C">
        <w:rPr>
          <w:rFonts w:ascii="Times New Roman" w:hAnsi="Times New Roman"/>
          <w:sz w:val="24"/>
          <w:szCs w:val="24"/>
          <w:lang w:eastAsia="en-US"/>
        </w:rPr>
        <w:t>1500</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ind w:left="-360"/>
        <w:jc w:val="both"/>
        <w:rPr>
          <w:rFonts w:ascii="Times New Roman" w:hAnsi="Times New Roman"/>
          <w:b/>
          <w:sz w:val="24"/>
          <w:szCs w:val="24"/>
          <w:lang w:eastAsia="en-US"/>
        </w:rPr>
      </w:pPr>
      <w:r w:rsidRPr="00AB4DE9">
        <w:rPr>
          <w:rFonts w:ascii="Times New Roman" w:hAnsi="Times New Roman"/>
          <w:b/>
          <w:sz w:val="24"/>
          <w:szCs w:val="24"/>
          <w:lang w:eastAsia="en-US"/>
        </w:rPr>
        <w:t>7.</w:t>
      </w:r>
      <w:r w:rsidR="00483F97">
        <w:rPr>
          <w:rFonts w:ascii="Times New Roman" w:hAnsi="Times New Roman"/>
          <w:b/>
          <w:sz w:val="24"/>
          <w:szCs w:val="24"/>
          <w:lang w:eastAsia="en-US"/>
        </w:rPr>
        <w:t>8</w:t>
      </w:r>
      <w:r w:rsidRPr="00AB4DE9">
        <w:rPr>
          <w:rFonts w:ascii="Times New Roman" w:hAnsi="Times New Roman"/>
          <w:sz w:val="24"/>
          <w:szCs w:val="24"/>
          <w:lang w:eastAsia="en-US"/>
        </w:rPr>
        <w:t>.Sunaudotų atsargų savikaina –</w:t>
      </w:r>
      <w:r w:rsidR="00EB7B1C">
        <w:rPr>
          <w:rFonts w:ascii="Times New Roman" w:hAnsi="Times New Roman"/>
          <w:sz w:val="24"/>
          <w:szCs w:val="24"/>
          <w:lang w:eastAsia="en-US"/>
        </w:rPr>
        <w:t xml:space="preserve"> 11816,19</w:t>
      </w:r>
      <w:r w:rsidRPr="00AB4DE9">
        <w:rPr>
          <w:rFonts w:ascii="Times New Roman" w:hAnsi="Times New Roman"/>
          <w:sz w:val="24"/>
          <w:szCs w:val="24"/>
          <w:lang w:eastAsia="en-US"/>
        </w:rPr>
        <w:t xml:space="preserve"> Eur.</w:t>
      </w:r>
      <w:r w:rsidRPr="00AB4DE9">
        <w:rPr>
          <w:rFonts w:ascii="Times New Roman" w:hAnsi="Times New Roman"/>
          <w:b/>
          <w:sz w:val="24"/>
          <w:szCs w:val="24"/>
          <w:lang w:eastAsia="en-US"/>
        </w:rPr>
        <w:t xml:space="preserve"> </w:t>
      </w:r>
    </w:p>
    <w:p w:rsidR="00AB4DE9" w:rsidRPr="00AB4DE9" w:rsidRDefault="00AB4DE9" w:rsidP="00AB4DE9">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00483F97">
        <w:rPr>
          <w:rFonts w:ascii="Times New Roman" w:hAnsi="Times New Roman"/>
          <w:b/>
          <w:sz w:val="24"/>
          <w:szCs w:val="24"/>
          <w:lang w:eastAsia="en-US"/>
        </w:rPr>
        <w:t>9</w:t>
      </w:r>
      <w:r w:rsidRPr="00AB4DE9">
        <w:rPr>
          <w:rFonts w:ascii="Times New Roman" w:hAnsi="Times New Roman"/>
          <w:b/>
          <w:sz w:val="24"/>
          <w:szCs w:val="24"/>
          <w:lang w:eastAsia="en-US"/>
        </w:rPr>
        <w:t xml:space="preserve"> </w:t>
      </w:r>
      <w:r w:rsidRPr="00AB4DE9">
        <w:rPr>
          <w:rFonts w:ascii="Times New Roman" w:hAnsi="Times New Roman"/>
          <w:sz w:val="24"/>
          <w:szCs w:val="24"/>
          <w:lang w:eastAsia="en-US"/>
        </w:rPr>
        <w:t xml:space="preserve">Kitos paslaugos- </w:t>
      </w:r>
      <w:r w:rsidR="00EB7B1C">
        <w:rPr>
          <w:rFonts w:ascii="Times New Roman" w:hAnsi="Times New Roman"/>
          <w:sz w:val="24"/>
          <w:szCs w:val="24"/>
          <w:lang w:eastAsia="en-US"/>
        </w:rPr>
        <w:t>6511,62</w:t>
      </w:r>
      <w:r w:rsidRPr="00AB4DE9">
        <w:rPr>
          <w:rFonts w:ascii="Times New Roman" w:hAnsi="Times New Roman"/>
          <w:sz w:val="24"/>
          <w:szCs w:val="24"/>
          <w:lang w:eastAsia="en-US"/>
        </w:rPr>
        <w:t xml:space="preserve"> Eur.</w:t>
      </w:r>
    </w:p>
    <w:p w:rsidR="00AB4DE9" w:rsidRPr="00AB4DE9" w:rsidRDefault="00AB4DE9" w:rsidP="00AB4DE9">
      <w:pPr>
        <w:spacing w:after="0" w:line="240" w:lineRule="auto"/>
        <w:jc w:val="both"/>
        <w:rPr>
          <w:rFonts w:ascii="Times New Roman" w:hAnsi="Times New Roman"/>
          <w:b/>
          <w:sz w:val="28"/>
          <w:szCs w:val="28"/>
          <w:lang w:eastAsia="en-US"/>
        </w:rPr>
      </w:pP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Įstaigos veiklai nenumatomos sąlygos ir aplinkybės paveikti VSS veiklą. Per ataskaitinį laikotarpį apskaitos politika nebuvo keista.</w:t>
      </w:r>
    </w:p>
    <w:p w:rsidR="00AB4DE9" w:rsidRPr="00AB4DE9" w:rsidRDefault="00AB4DE9" w:rsidP="00AB4DE9">
      <w:pPr>
        <w:spacing w:after="0" w:line="240" w:lineRule="auto"/>
        <w:ind w:left="360"/>
        <w:jc w:val="both"/>
        <w:rPr>
          <w:rFonts w:ascii="Times New Roman" w:hAnsi="Times New Roman"/>
          <w:sz w:val="24"/>
          <w:szCs w:val="24"/>
          <w:lang w:eastAsia="en-US"/>
        </w:rPr>
      </w:pPr>
    </w:p>
    <w:p w:rsidR="00AB4DE9" w:rsidRPr="00AB4DE9" w:rsidRDefault="00AB4DE9" w:rsidP="00AB4DE9">
      <w:pPr>
        <w:spacing w:after="0" w:line="240" w:lineRule="auto"/>
        <w:ind w:left="360"/>
        <w:jc w:val="both"/>
        <w:rPr>
          <w:rFonts w:ascii="Times New Roman" w:hAnsi="Times New Roman"/>
          <w:sz w:val="28"/>
          <w:szCs w:val="28"/>
          <w:lang w:eastAsia="en-US"/>
        </w:rPr>
      </w:pPr>
    </w:p>
    <w:p w:rsidR="00AB4DE9" w:rsidRPr="00AB4DE9" w:rsidRDefault="00AB4DE9" w:rsidP="00AB4DE9">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Direktorė                                                       Lina Narkevičienė</w:t>
      </w:r>
    </w:p>
    <w:p w:rsidR="00AB4DE9" w:rsidRPr="00AB4DE9" w:rsidRDefault="00AB4DE9" w:rsidP="00AB4DE9">
      <w:pPr>
        <w:spacing w:after="0" w:line="240" w:lineRule="auto"/>
        <w:jc w:val="both"/>
        <w:rPr>
          <w:rFonts w:ascii="Times New Roman" w:hAnsi="Times New Roman"/>
          <w:sz w:val="24"/>
          <w:szCs w:val="24"/>
          <w:lang w:eastAsia="en-US"/>
        </w:rPr>
      </w:pPr>
    </w:p>
    <w:p w:rsidR="00AB4DE9" w:rsidRPr="00AB4DE9" w:rsidRDefault="00AB4DE9" w:rsidP="00AB4DE9">
      <w:pPr>
        <w:spacing w:after="0" w:line="240" w:lineRule="auto"/>
        <w:rPr>
          <w:rFonts w:ascii="Times New Roman" w:hAnsi="Times New Roman"/>
          <w:sz w:val="24"/>
          <w:szCs w:val="24"/>
          <w:lang w:eastAsia="en-US"/>
        </w:rPr>
      </w:pPr>
    </w:p>
    <w:p w:rsidR="00AB4DE9" w:rsidRPr="00AB4DE9" w:rsidRDefault="00AB4DE9" w:rsidP="00AB4DE9">
      <w:pPr>
        <w:spacing w:after="0" w:line="240" w:lineRule="auto"/>
        <w:rPr>
          <w:rFonts w:ascii="Times New Roman" w:hAnsi="Times New Roman"/>
          <w:sz w:val="24"/>
          <w:szCs w:val="24"/>
          <w:lang w:eastAsia="en-US"/>
        </w:rPr>
      </w:pPr>
    </w:p>
    <w:p w:rsidR="00AB4DE9" w:rsidRPr="00AB4DE9" w:rsidRDefault="00AB4DE9" w:rsidP="00AB4DE9">
      <w:pPr>
        <w:spacing w:after="0" w:line="240" w:lineRule="auto"/>
        <w:rPr>
          <w:rFonts w:ascii="Times New Roman" w:hAnsi="Times New Roman"/>
          <w:sz w:val="24"/>
          <w:szCs w:val="24"/>
          <w:lang w:eastAsia="en-US"/>
        </w:rPr>
      </w:pPr>
    </w:p>
    <w:p w:rsidR="00AB4DE9" w:rsidRPr="00AB4DE9" w:rsidRDefault="00AB4DE9" w:rsidP="00AB4DE9">
      <w:pPr>
        <w:spacing w:after="0" w:line="240" w:lineRule="auto"/>
        <w:rPr>
          <w:rFonts w:ascii="Times New Roman" w:hAnsi="Times New Roman"/>
          <w:sz w:val="24"/>
          <w:szCs w:val="24"/>
          <w:lang w:eastAsia="en-US"/>
        </w:rPr>
      </w:pPr>
    </w:p>
    <w:p w:rsidR="009543DF" w:rsidRDefault="009543DF"/>
    <w:sectPr w:rsidR="009543DF">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9"/>
    <w:rsid w:val="00033C94"/>
    <w:rsid w:val="00146A27"/>
    <w:rsid w:val="001849F1"/>
    <w:rsid w:val="001E1D8B"/>
    <w:rsid w:val="002C36C1"/>
    <w:rsid w:val="00311C7C"/>
    <w:rsid w:val="003D3C26"/>
    <w:rsid w:val="004327EF"/>
    <w:rsid w:val="00483F97"/>
    <w:rsid w:val="00521DF8"/>
    <w:rsid w:val="008E7E8F"/>
    <w:rsid w:val="009543DF"/>
    <w:rsid w:val="00957DB3"/>
    <w:rsid w:val="009E261F"/>
    <w:rsid w:val="00A117A0"/>
    <w:rsid w:val="00AB4DE9"/>
    <w:rsid w:val="00BA149A"/>
    <w:rsid w:val="00BB35F6"/>
    <w:rsid w:val="00BE3D89"/>
    <w:rsid w:val="00C73ED4"/>
    <w:rsid w:val="00CC4697"/>
    <w:rsid w:val="00D020F1"/>
    <w:rsid w:val="00DC0474"/>
    <w:rsid w:val="00DF4EA4"/>
    <w:rsid w:val="00E97C42"/>
    <w:rsid w:val="00EB7B1C"/>
    <w:rsid w:val="00F575E5"/>
    <w:rsid w:val="00F83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A278A6-CC53-472A-8E09-F1FB2A7A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4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4141</Words>
  <Characters>2361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Drevinskas</dc:creator>
  <cp:keywords/>
  <dc:description/>
  <cp:lastModifiedBy>Andrius Drevinskas</cp:lastModifiedBy>
  <cp:revision>2</cp:revision>
  <dcterms:created xsi:type="dcterms:W3CDTF">2017-03-25T19:09:00Z</dcterms:created>
  <dcterms:modified xsi:type="dcterms:W3CDTF">2017-03-25T19:09:00Z</dcterms:modified>
</cp:coreProperties>
</file>